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531"/>
      </w:tblGrid>
      <w:tr w:rsidR="00972AE8" w:rsidRPr="00972AE8" w:rsidTr="00972AE8">
        <w:trPr>
          <w:tblCellSpacing w:w="15" w:type="dxa"/>
          <w:jc w:val="center"/>
        </w:trPr>
        <w:tc>
          <w:tcPr>
            <w:tcW w:w="3042" w:type="pct"/>
            <w:tcMar>
              <w:top w:w="15" w:type="dxa"/>
              <w:left w:w="150" w:type="dxa"/>
              <w:bottom w:w="15" w:type="dxa"/>
              <w:right w:w="15" w:type="dxa"/>
            </w:tcMar>
            <w:vAlign w:val="center"/>
            <w:hideMark/>
          </w:tcPr>
          <w:p w:rsidR="00972AE8" w:rsidRPr="00972AE8" w:rsidRDefault="00972AE8" w:rsidP="00972AE8">
            <w:pPr>
              <w:widowControl/>
              <w:spacing w:line="240" w:lineRule="auto"/>
              <w:ind w:firstLineChars="0" w:firstLine="582"/>
              <w:jc w:val="center"/>
              <w:rPr>
                <w:rFonts w:ascii="宋体" w:eastAsia="宋体" w:hAnsi="宋体" w:cs="宋体"/>
                <w:b/>
                <w:bCs/>
                <w:kern w:val="0"/>
                <w:sz w:val="29"/>
                <w:szCs w:val="29"/>
              </w:rPr>
            </w:pPr>
            <w:r w:rsidRPr="00972AE8">
              <w:rPr>
                <w:rFonts w:ascii="宋体" w:eastAsia="宋体" w:hAnsi="宋体" w:cs="宋体"/>
                <w:b/>
                <w:bCs/>
                <w:kern w:val="0"/>
                <w:sz w:val="29"/>
                <w:szCs w:val="29"/>
              </w:rPr>
              <w:t>关于印发《中共苏州大学委员会关于加强服务型基层党组织建设的实施意见》的通知</w:t>
            </w:r>
          </w:p>
          <w:p w:rsidR="00972AE8" w:rsidRPr="00972AE8" w:rsidRDefault="00972AE8" w:rsidP="00972AE8">
            <w:pPr>
              <w:widowControl/>
              <w:spacing w:line="240" w:lineRule="auto"/>
              <w:ind w:firstLineChars="0" w:firstLine="480"/>
              <w:jc w:val="center"/>
              <w:rPr>
                <w:rFonts w:ascii="宋体" w:eastAsia="宋体" w:hAnsi="宋体" w:cs="宋体"/>
                <w:kern w:val="0"/>
                <w:sz w:val="24"/>
                <w:szCs w:val="24"/>
              </w:rPr>
            </w:pPr>
          </w:p>
          <w:p w:rsidR="00972AE8" w:rsidRPr="00972AE8" w:rsidRDefault="00083DD7" w:rsidP="00972AE8">
            <w:pPr>
              <w:widowControl/>
              <w:spacing w:line="240" w:lineRule="auto"/>
              <w:ind w:firstLineChars="0" w:firstLine="420"/>
              <w:jc w:val="center"/>
              <w:rPr>
                <w:rFonts w:ascii="宋体" w:eastAsia="宋体" w:hAnsi="宋体" w:cs="宋体"/>
                <w:kern w:val="0"/>
                <w:sz w:val="24"/>
                <w:szCs w:val="24"/>
              </w:rPr>
            </w:pPr>
            <w:r w:rsidRPr="00083DD7">
              <w:rPr>
                <w:rFonts w:ascii="宋体" w:eastAsia="宋体" w:hAnsi="宋体" w:cs="宋体"/>
                <w:kern w:val="0"/>
                <w:sz w:val="24"/>
                <w:szCs w:val="24"/>
              </w:rPr>
              <w:pict>
                <v:rect id="_x0000_i1025" style="width:660pt;height:2.25pt" o:hrpct="0" o:hralign="center" o:hrstd="t" o:hrnoshade="t" o:hr="t" fillcolor="#a51111" stroked="f"/>
              </w:pict>
            </w:r>
          </w:p>
        </w:tc>
      </w:tr>
      <w:tr w:rsidR="00972AE8" w:rsidRPr="00972AE8" w:rsidTr="00972AE8">
        <w:trPr>
          <w:trHeight w:val="7500"/>
          <w:tblCellSpacing w:w="15" w:type="dxa"/>
          <w:jc w:val="center"/>
        </w:trPr>
        <w:tc>
          <w:tcPr>
            <w:tcW w:w="4978" w:type="pct"/>
            <w:tcMar>
              <w:top w:w="15" w:type="dxa"/>
              <w:left w:w="150" w:type="dxa"/>
              <w:bottom w:w="15" w:type="dxa"/>
              <w:right w:w="15" w:type="dxa"/>
            </w:tcMar>
          </w:tcPr>
          <w:p w:rsidR="00972AE8" w:rsidRPr="00231EA3" w:rsidRDefault="00972AE8" w:rsidP="00231EA3">
            <w:pPr>
              <w:widowControl/>
              <w:spacing w:line="240" w:lineRule="atLeast"/>
              <w:ind w:firstLineChars="0" w:firstLine="0"/>
              <w:rPr>
                <w:rFonts w:ascii="宋体" w:hAnsi="宋体" w:cs="宋体"/>
                <w:b/>
                <w:spacing w:val="20"/>
                <w:w w:val="90"/>
                <w:kern w:val="0"/>
                <w:sz w:val="96"/>
                <w:szCs w:val="96"/>
              </w:rPr>
            </w:pPr>
            <w:r w:rsidRPr="00972AE8">
              <w:rPr>
                <w:rFonts w:ascii="宋体" w:hAnsi="宋体" w:cs="宋体" w:hint="eastAsia"/>
                <w:b/>
                <w:color w:val="FF0000"/>
                <w:spacing w:val="20"/>
                <w:w w:val="90"/>
                <w:kern w:val="0"/>
                <w:sz w:val="96"/>
                <w:szCs w:val="96"/>
              </w:rPr>
              <w:t>中共苏州大学委员会</w:t>
            </w:r>
            <w:bookmarkStart w:id="0" w:name="发文编号"/>
            <w:bookmarkStart w:id="1" w:name="文号"/>
            <w:bookmarkEnd w:id="0"/>
          </w:p>
          <w:p w:rsidR="007C68B9" w:rsidRDefault="007C68B9" w:rsidP="00972AE8">
            <w:pPr>
              <w:widowControl/>
              <w:tabs>
                <w:tab w:val="left" w:pos="4860"/>
                <w:tab w:val="left" w:pos="5363"/>
              </w:tabs>
              <w:adjustRightInd w:val="0"/>
              <w:spacing w:line="240" w:lineRule="auto"/>
              <w:ind w:firstLineChars="0" w:firstLine="640"/>
              <w:jc w:val="center"/>
              <w:rPr>
                <w:rFonts w:ascii="仿宋_GB2312" w:eastAsia="仿宋_GB2312" w:hAnsi="宋体" w:cs="宋体" w:hint="eastAsia"/>
                <w:color w:val="000000"/>
                <w:kern w:val="0"/>
                <w:sz w:val="32"/>
                <w:szCs w:val="28"/>
              </w:rPr>
            </w:pPr>
          </w:p>
          <w:p w:rsidR="00972AE8" w:rsidRPr="00972AE8" w:rsidRDefault="00972AE8" w:rsidP="00972AE8">
            <w:pPr>
              <w:widowControl/>
              <w:tabs>
                <w:tab w:val="left" w:pos="4860"/>
                <w:tab w:val="left" w:pos="5363"/>
              </w:tabs>
              <w:adjustRightInd w:val="0"/>
              <w:spacing w:line="240" w:lineRule="auto"/>
              <w:ind w:firstLineChars="0" w:firstLine="640"/>
              <w:jc w:val="center"/>
              <w:rPr>
                <w:rFonts w:ascii="宋体" w:cs="宋体"/>
                <w:b/>
                <w:bCs/>
                <w:color w:val="FF0000"/>
                <w:kern w:val="0"/>
                <w:sz w:val="72"/>
                <w:szCs w:val="72"/>
              </w:rPr>
            </w:pPr>
            <w:r w:rsidRPr="00972AE8">
              <w:rPr>
                <w:rFonts w:ascii="仿宋_GB2312" w:eastAsia="仿宋_GB2312" w:hAnsi="宋体" w:cs="宋体" w:hint="eastAsia"/>
                <w:color w:val="000000"/>
                <w:kern w:val="0"/>
                <w:sz w:val="32"/>
                <w:szCs w:val="28"/>
              </w:rPr>
              <w:t>苏大委〔2014〕52号</w:t>
            </w:r>
            <w:bookmarkEnd w:id="1"/>
            <w:r w:rsidRPr="00972AE8">
              <w:rPr>
                <w:rFonts w:ascii="仿宋_GB2312" w:eastAsia="仿宋_GB2312" w:hAnsi="宋体" w:cs="宋体" w:hint="eastAsia"/>
                <w:color w:val="000000"/>
                <w:kern w:val="0"/>
                <w:sz w:val="32"/>
                <w:szCs w:val="28"/>
              </w:rPr>
              <w:t xml:space="preserve">     </w:t>
            </w:r>
            <w:bookmarkStart w:id="2" w:name="打字"/>
            <w:bookmarkEnd w:id="2"/>
            <w:r w:rsidR="00083DD7" w:rsidRPr="00083DD7">
              <w:rPr>
                <w:rFonts w:ascii="宋体" w:eastAsia="宋体" w:hAnsi="宋体" w:cs="宋体"/>
                <w:kern w:val="0"/>
                <w:sz w:val="24"/>
                <w:szCs w:val="24"/>
              </w:rPr>
              <w:pict>
                <v:line id="_x0000_s1027" style="position:absolute;left:0;text-align:left;z-index:251656192;mso-position-horizontal-relative:text;mso-position-vertical-relative:text" from="-16.8pt,42.65pt" to="424.2pt,42.65pt" strokecolor="red" strokeweight="1.5pt"/>
              </w:pict>
            </w:r>
          </w:p>
          <w:p w:rsidR="00972AE8" w:rsidRPr="00972AE8" w:rsidRDefault="00972AE8" w:rsidP="00972AE8">
            <w:pPr>
              <w:widowControl/>
              <w:spacing w:line="240" w:lineRule="auto"/>
              <w:ind w:firstLineChars="0" w:firstLine="640"/>
              <w:jc w:val="left"/>
              <w:rPr>
                <w:rFonts w:ascii="宋体" w:eastAsia="宋体" w:hAnsi="宋体" w:cs="宋体"/>
                <w:kern w:val="0"/>
                <w:sz w:val="32"/>
                <w:szCs w:val="32"/>
              </w:rPr>
            </w:pPr>
          </w:p>
          <w:p w:rsidR="00972AE8" w:rsidRPr="00972AE8" w:rsidRDefault="00972AE8" w:rsidP="00231EA3">
            <w:pPr>
              <w:widowControl/>
              <w:tabs>
                <w:tab w:val="left" w:pos="7740"/>
              </w:tabs>
              <w:adjustRightInd w:val="0"/>
              <w:snapToGrid w:val="0"/>
              <w:spacing w:line="520" w:lineRule="exact"/>
              <w:ind w:firstLineChars="0" w:firstLine="0"/>
              <w:rPr>
                <w:rFonts w:ascii="宋体" w:hAnsi="宋体" w:cs="仿宋_GB2312"/>
                <w:b/>
                <w:color w:val="000000"/>
                <w:kern w:val="0"/>
                <w:sz w:val="44"/>
                <w:szCs w:val="44"/>
              </w:rPr>
            </w:pPr>
            <w:bookmarkStart w:id="3" w:name="标题"/>
            <w:bookmarkStart w:id="4" w:name="发文标题"/>
            <w:bookmarkEnd w:id="3"/>
            <w:r w:rsidRPr="00972AE8">
              <w:rPr>
                <w:rFonts w:ascii="宋体" w:hAnsi="宋体" w:cs="宋体" w:hint="eastAsia"/>
                <w:b/>
                <w:color w:val="000000"/>
                <w:kern w:val="0"/>
                <w:sz w:val="44"/>
                <w:szCs w:val="44"/>
              </w:rPr>
              <w:t>关于印发《中共苏州大学委员会关于加强服务型基层党组织建设的实施意见》的通知</w:t>
            </w:r>
            <w:bookmarkEnd w:id="4"/>
          </w:p>
          <w:p w:rsidR="00972AE8" w:rsidRPr="00972AE8" w:rsidRDefault="00972AE8" w:rsidP="00972AE8">
            <w:pPr>
              <w:widowControl/>
              <w:adjustRightInd w:val="0"/>
              <w:spacing w:line="360" w:lineRule="auto"/>
              <w:ind w:left="-108" w:firstLineChars="0" w:firstLine="640"/>
              <w:jc w:val="left"/>
              <w:rPr>
                <w:rFonts w:ascii="仿宋_GB2312" w:eastAsia="仿宋_GB2312" w:hAnsi="宋体" w:cs="宋体"/>
                <w:color w:val="000000"/>
                <w:kern w:val="0"/>
                <w:sz w:val="32"/>
                <w:szCs w:val="28"/>
              </w:rPr>
            </w:pPr>
            <w:bookmarkStart w:id="5" w:name="主送"/>
          </w:p>
          <w:p w:rsidR="00972AE8" w:rsidRPr="00972AE8" w:rsidRDefault="00972AE8" w:rsidP="00972AE8">
            <w:pPr>
              <w:widowControl/>
              <w:adjustRightInd w:val="0"/>
              <w:spacing w:line="360" w:lineRule="auto"/>
              <w:ind w:left="-108" w:firstLineChars="0" w:firstLine="640"/>
              <w:jc w:val="left"/>
              <w:rPr>
                <w:rFonts w:ascii="仿宋_GB2312" w:eastAsia="仿宋_GB2312" w:hAnsi="宋体" w:cs="宋体"/>
                <w:color w:val="000000"/>
                <w:kern w:val="0"/>
                <w:sz w:val="32"/>
                <w:szCs w:val="28"/>
              </w:rPr>
            </w:pPr>
            <w:r w:rsidRPr="00972AE8">
              <w:rPr>
                <w:rFonts w:ascii="仿宋_GB2312" w:eastAsia="仿宋_GB2312" w:hAnsi="宋体" w:cs="宋体" w:hint="eastAsia"/>
                <w:color w:val="000000"/>
                <w:kern w:val="0"/>
                <w:sz w:val="32"/>
                <w:szCs w:val="28"/>
              </w:rPr>
              <w:t>各党委、党工委，校党委各部门</w:t>
            </w:r>
            <w:bookmarkEnd w:id="5"/>
            <w:r w:rsidRPr="00972AE8">
              <w:rPr>
                <w:rFonts w:ascii="仿宋_GB2312" w:eastAsia="仿宋_GB2312" w:hAnsi="宋体" w:cs="宋体" w:hint="eastAsia"/>
                <w:color w:val="000000"/>
                <w:kern w:val="0"/>
                <w:sz w:val="32"/>
                <w:szCs w:val="28"/>
              </w:rPr>
              <w:t>：</w:t>
            </w:r>
          </w:p>
          <w:p w:rsidR="00972AE8" w:rsidRPr="00972AE8" w:rsidRDefault="00972AE8" w:rsidP="00972AE8">
            <w:pPr>
              <w:widowControl/>
              <w:spacing w:line="560" w:lineRule="exact"/>
              <w:ind w:firstLine="640"/>
              <w:jc w:val="left"/>
              <w:rPr>
                <w:rFonts w:ascii="仿宋_GB2312" w:eastAsia="仿宋_GB2312" w:hAnsi="宋体" w:cs="宋体"/>
                <w:kern w:val="0"/>
                <w:sz w:val="32"/>
                <w:szCs w:val="32"/>
              </w:rPr>
            </w:pPr>
            <w:r w:rsidRPr="00972AE8">
              <w:rPr>
                <w:rFonts w:ascii="仿宋_GB2312" w:eastAsia="仿宋_GB2312" w:hAnsi="宋体" w:cs="宋体" w:hint="eastAsia"/>
                <w:kern w:val="0"/>
                <w:sz w:val="32"/>
                <w:szCs w:val="32"/>
              </w:rPr>
              <w:t>《中共苏州大学委员会关于加强服务型基层党组织建设的实施意见》业经校十一届党委第79次常委会讨论通过，现予印发，请遵照执行。</w:t>
            </w:r>
          </w:p>
          <w:p w:rsidR="00972AE8" w:rsidRPr="00972AE8" w:rsidRDefault="00972AE8" w:rsidP="00972AE8">
            <w:pPr>
              <w:widowControl/>
              <w:spacing w:line="560" w:lineRule="exact"/>
              <w:ind w:firstLine="640"/>
              <w:jc w:val="left"/>
              <w:rPr>
                <w:rFonts w:ascii="仿宋_GB2312" w:eastAsia="仿宋_GB2312" w:hAnsi="宋体" w:cs="宋体"/>
                <w:kern w:val="0"/>
                <w:sz w:val="32"/>
                <w:szCs w:val="32"/>
              </w:rPr>
            </w:pPr>
            <w:r w:rsidRPr="00972AE8">
              <w:rPr>
                <w:rFonts w:ascii="仿宋_GB2312" w:eastAsia="仿宋_GB2312" w:hAnsi="宋体" w:cs="宋体" w:hint="eastAsia"/>
                <w:kern w:val="0"/>
                <w:sz w:val="32"/>
                <w:szCs w:val="32"/>
              </w:rPr>
              <w:t>特此通知。</w:t>
            </w:r>
          </w:p>
          <w:p w:rsidR="00972AE8" w:rsidRPr="00972AE8" w:rsidRDefault="00972AE8" w:rsidP="00972AE8">
            <w:pPr>
              <w:widowControl/>
              <w:spacing w:line="560" w:lineRule="exact"/>
              <w:ind w:firstLine="640"/>
              <w:jc w:val="left"/>
              <w:rPr>
                <w:rFonts w:ascii="仿宋_GB2312" w:eastAsia="仿宋_GB2312" w:hAnsi="宋体" w:cs="宋体"/>
                <w:kern w:val="0"/>
                <w:sz w:val="32"/>
                <w:szCs w:val="32"/>
              </w:rPr>
            </w:pPr>
          </w:p>
          <w:p w:rsidR="00972AE8" w:rsidRPr="00972AE8" w:rsidRDefault="00972AE8" w:rsidP="00972AE8">
            <w:pPr>
              <w:widowControl/>
              <w:spacing w:line="560" w:lineRule="exact"/>
              <w:ind w:firstLine="640"/>
              <w:jc w:val="left"/>
              <w:rPr>
                <w:rFonts w:ascii="仿宋_GB2312" w:eastAsia="仿宋_GB2312" w:hAnsi="宋体" w:cs="宋体"/>
                <w:kern w:val="0"/>
                <w:sz w:val="32"/>
                <w:szCs w:val="32"/>
              </w:rPr>
            </w:pPr>
            <w:r w:rsidRPr="00972AE8">
              <w:rPr>
                <w:rFonts w:ascii="仿宋_GB2312" w:eastAsia="仿宋_GB2312" w:hAnsi="宋体" w:cs="宋体" w:hint="eastAsia"/>
                <w:kern w:val="0"/>
                <w:sz w:val="32"/>
                <w:szCs w:val="32"/>
              </w:rPr>
              <w:t>附件：中共苏州大学委员会关于加强服务型基层党组织建设的实施意见</w:t>
            </w:r>
          </w:p>
          <w:p w:rsidR="00972AE8" w:rsidRPr="00972AE8" w:rsidRDefault="00972AE8" w:rsidP="00972AE8">
            <w:pPr>
              <w:widowControl/>
              <w:spacing w:line="360" w:lineRule="auto"/>
              <w:ind w:firstLineChars="1850" w:firstLine="5920"/>
              <w:jc w:val="left"/>
              <w:rPr>
                <w:rFonts w:ascii="仿宋_GB2312" w:eastAsia="仿宋_GB2312" w:hAnsi="宋体" w:cs="宋体"/>
                <w:kern w:val="0"/>
                <w:sz w:val="32"/>
                <w:szCs w:val="32"/>
              </w:rPr>
            </w:pPr>
          </w:p>
          <w:p w:rsidR="00972AE8" w:rsidRPr="00972AE8" w:rsidRDefault="00972AE8" w:rsidP="00972AE8">
            <w:pPr>
              <w:widowControl/>
              <w:spacing w:line="360" w:lineRule="auto"/>
              <w:ind w:firstLineChars="1400" w:firstLine="4480"/>
              <w:jc w:val="left"/>
              <w:rPr>
                <w:rFonts w:ascii="仿宋_GB2312" w:eastAsia="仿宋_GB2312" w:hAnsi="宋体" w:cs="宋体"/>
                <w:kern w:val="0"/>
                <w:sz w:val="32"/>
                <w:szCs w:val="32"/>
              </w:rPr>
            </w:pPr>
            <w:r w:rsidRPr="00972AE8">
              <w:rPr>
                <w:rFonts w:ascii="仿宋_GB2312" w:eastAsia="仿宋_GB2312" w:hAnsi="宋体" w:cs="宋体" w:hint="eastAsia"/>
                <w:kern w:val="0"/>
                <w:sz w:val="32"/>
                <w:szCs w:val="32"/>
              </w:rPr>
              <w:t>中共苏州</w:t>
            </w:r>
            <w:r w:rsidR="00083DD7" w:rsidRPr="00083DD7">
              <w:rPr>
                <w:rFonts w:ascii="宋体" w:eastAsia="宋体" w:hAnsi="宋体" w:cs="宋体"/>
                <w:kern w:val="0"/>
                <w:sz w:val="24"/>
                <w:szCs w:val="24"/>
              </w:rPr>
              <w:pict>
                <v:shapetype id="_x0000_m1032" coordsize="21600,21600" o:spt="201" path="m,l,21600r21600,l21600,xe">
                  <v:stroke joinstyle="round"/>
                  <v:path shadowok="t" o:extrusionok="t" strokeok="t" fillok="t" o:connecttype="segments"/>
                  <o:lock v:ext="edit" shapetype="f"/>
                </v:shapetype>
              </w:pict>
            </w:r>
            <w:r w:rsidR="00083DD7" w:rsidRPr="00083DD7">
              <w:rPr>
                <w:rFonts w:ascii="宋体" w:eastAsia="宋体" w:hAnsi="宋体" w:cs="宋体"/>
                <w:kern w:val="0"/>
                <w:sz w:val="24"/>
                <w:szCs w:val="24"/>
              </w:rPr>
              <w:pict>
                <v:shape id="_x0000_s1031" type="#_x0000_m1032" style="position:absolute;left:0;text-align:left;margin-left:327.35pt;margin-top:660.65pt;width:119.25pt;height:119.25pt;z-index:-251659264;mso-position-horizontal-relative:page;mso-position-vertical-relative:page" o:spt="201" path="m,l,21600r21600,l21600,xe" stroked="f">
                  <v:stroke joinstyle="round"/>
                  <v:path shadowok="t" o:extrusionok="t" strokeok="t" fillok="t" o:connecttype="segments"/>
                  <o:lock v:ext="edit" shapetype="f"/>
                  <w10:wrap anchorx="page" anchory="page"/>
                </v:shape>
              </w:pict>
            </w:r>
            <w:r w:rsidRPr="00972AE8">
              <w:rPr>
                <w:rFonts w:ascii="仿宋_GB2312" w:eastAsia="仿宋_GB2312" w:hAnsi="宋体" w:cs="宋体" w:hint="eastAsia"/>
                <w:kern w:val="0"/>
                <w:sz w:val="32"/>
                <w:szCs w:val="32"/>
              </w:rPr>
              <w:t>大学委员会</w:t>
            </w:r>
          </w:p>
          <w:p w:rsidR="00972AE8" w:rsidRPr="00972AE8" w:rsidRDefault="00972AE8" w:rsidP="00972AE8">
            <w:pPr>
              <w:widowControl/>
              <w:spacing w:line="360" w:lineRule="auto"/>
              <w:ind w:firstLineChars="1450" w:firstLine="4640"/>
              <w:jc w:val="left"/>
              <w:rPr>
                <w:rFonts w:ascii="宋体" w:hAnsi="宋体" w:cs="宋体"/>
                <w:b/>
                <w:bCs/>
                <w:color w:val="333333"/>
                <w:spacing w:val="-20"/>
                <w:kern w:val="0"/>
                <w:sz w:val="30"/>
                <w:szCs w:val="30"/>
              </w:rPr>
            </w:pPr>
            <w:r w:rsidRPr="00972AE8">
              <w:rPr>
                <w:rFonts w:ascii="仿宋_GB2312" w:eastAsia="仿宋_GB2312" w:hAnsi="宋体" w:cs="宋体" w:hint="eastAsia"/>
                <w:kern w:val="0"/>
                <w:sz w:val="32"/>
                <w:szCs w:val="32"/>
              </w:rPr>
              <w:t>2014年12月4日</w:t>
            </w:r>
          </w:p>
          <w:p w:rsidR="00972AE8" w:rsidRPr="00972AE8" w:rsidRDefault="00972AE8" w:rsidP="00972AE8">
            <w:pPr>
              <w:widowControl/>
              <w:spacing w:line="240" w:lineRule="auto"/>
              <w:ind w:firstLineChars="0" w:firstLine="640"/>
              <w:jc w:val="left"/>
              <w:rPr>
                <w:rFonts w:ascii="黑体" w:eastAsia="黑体" w:hAnsi="宋体" w:cs="宋体"/>
                <w:kern w:val="0"/>
                <w:sz w:val="32"/>
                <w:szCs w:val="32"/>
              </w:rPr>
            </w:pPr>
            <w:r w:rsidRPr="00972AE8">
              <w:rPr>
                <w:rFonts w:ascii="黑体" w:eastAsia="黑体" w:hAnsi="宋体" w:cs="宋体" w:hint="eastAsia"/>
                <w:kern w:val="0"/>
                <w:sz w:val="32"/>
                <w:szCs w:val="32"/>
              </w:rPr>
              <w:t>附件</w:t>
            </w:r>
          </w:p>
          <w:p w:rsidR="00972AE8" w:rsidRPr="00972AE8" w:rsidRDefault="00972AE8" w:rsidP="00972AE8">
            <w:pPr>
              <w:widowControl/>
              <w:spacing w:line="240" w:lineRule="auto"/>
              <w:ind w:firstLineChars="0" w:firstLine="883"/>
              <w:jc w:val="center"/>
              <w:rPr>
                <w:rFonts w:ascii="宋体" w:eastAsia="宋体" w:hAnsi="宋体" w:cs="宋体"/>
                <w:b/>
                <w:kern w:val="0"/>
                <w:sz w:val="44"/>
                <w:szCs w:val="44"/>
              </w:rPr>
            </w:pPr>
          </w:p>
          <w:p w:rsidR="00972AE8" w:rsidRPr="00972AE8" w:rsidRDefault="00972AE8" w:rsidP="00972AE8">
            <w:pPr>
              <w:widowControl/>
              <w:spacing w:line="240" w:lineRule="auto"/>
              <w:ind w:firstLineChars="0" w:firstLine="883"/>
              <w:jc w:val="center"/>
              <w:rPr>
                <w:rFonts w:ascii="宋体" w:eastAsia="宋体" w:hAnsi="宋体" w:cs="宋体"/>
                <w:b/>
                <w:kern w:val="0"/>
                <w:sz w:val="44"/>
                <w:szCs w:val="44"/>
              </w:rPr>
            </w:pPr>
            <w:r w:rsidRPr="00972AE8">
              <w:rPr>
                <w:rFonts w:cs="宋体" w:hint="eastAsia"/>
                <w:b/>
                <w:kern w:val="0"/>
                <w:sz w:val="44"/>
                <w:szCs w:val="44"/>
              </w:rPr>
              <w:t>中共苏州大学委员会关于加强服务型基层党组织建设的实施意见</w:t>
            </w:r>
          </w:p>
          <w:p w:rsidR="00972AE8" w:rsidRPr="00972AE8" w:rsidRDefault="00972AE8" w:rsidP="00972AE8">
            <w:pPr>
              <w:widowControl/>
              <w:spacing w:line="500" w:lineRule="exact"/>
              <w:ind w:firstLineChars="0" w:firstLine="560"/>
              <w:jc w:val="center"/>
              <w:rPr>
                <w:rFonts w:ascii="宋体" w:eastAsia="仿宋_GB2312" w:hAnsi="宋体" w:cs="宋体"/>
                <w:kern w:val="0"/>
                <w:sz w:val="28"/>
              </w:rPr>
            </w:pP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为深入贯彻落实党的十八大、十八届三中全会精神，巩固和深化党的群众路线教育实践活动成果，推进我校基层服务型党组织建设各项任务落到实处，根据中共中央《关于加强基层服务型党组织建设的意见》（中办发</w:t>
            </w:r>
            <w:r w:rsidRPr="00972AE8">
              <w:rPr>
                <w:rFonts w:ascii="仿宋_GB2312" w:eastAsia="仿宋_GB2312" w:hAnsi="宋体" w:cs="宋体" w:hint="eastAsia"/>
                <w:color w:val="000000"/>
                <w:kern w:val="0"/>
                <w:sz w:val="32"/>
                <w:szCs w:val="28"/>
              </w:rPr>
              <w:t>〔</w:t>
            </w:r>
            <w:r w:rsidRPr="00972AE8">
              <w:rPr>
                <w:rFonts w:ascii="Calibri" w:eastAsia="仿宋_GB2312" w:hAnsi="Calibri" w:cs="宋体"/>
                <w:kern w:val="0"/>
                <w:sz w:val="28"/>
              </w:rPr>
              <w:t>2014</w:t>
            </w:r>
            <w:r w:rsidRPr="00972AE8">
              <w:rPr>
                <w:rFonts w:ascii="仿宋_GB2312" w:eastAsia="仿宋_GB2312" w:hAnsi="宋体" w:cs="宋体" w:hint="eastAsia"/>
                <w:color w:val="000000"/>
                <w:kern w:val="0"/>
                <w:sz w:val="32"/>
                <w:szCs w:val="28"/>
              </w:rPr>
              <w:t>〕</w:t>
            </w:r>
            <w:r w:rsidRPr="00972AE8">
              <w:rPr>
                <w:rFonts w:ascii="Calibri" w:eastAsia="仿宋_GB2312" w:hAnsi="Calibri" w:cs="宋体"/>
                <w:kern w:val="0"/>
                <w:sz w:val="28"/>
              </w:rPr>
              <w:t>6</w:t>
            </w:r>
            <w:r w:rsidRPr="00972AE8">
              <w:rPr>
                <w:rFonts w:eastAsia="仿宋_GB2312" w:hAnsi="宋体" w:cs="宋体" w:hint="eastAsia"/>
                <w:kern w:val="0"/>
                <w:sz w:val="28"/>
              </w:rPr>
              <w:t>号）以及江苏省委《关于加强基层服务型党组织建设的实施意见》（苏办发</w:t>
            </w:r>
            <w:r w:rsidRPr="00972AE8">
              <w:rPr>
                <w:rFonts w:ascii="仿宋_GB2312" w:eastAsia="仿宋_GB2312" w:hAnsi="宋体" w:cs="宋体" w:hint="eastAsia"/>
                <w:color w:val="000000"/>
                <w:kern w:val="0"/>
                <w:sz w:val="32"/>
                <w:szCs w:val="28"/>
              </w:rPr>
              <w:t>〔</w:t>
            </w:r>
            <w:r w:rsidRPr="00972AE8">
              <w:rPr>
                <w:rFonts w:ascii="Calibri" w:eastAsia="仿宋_GB2312" w:hAnsi="Calibri" w:cs="宋体"/>
                <w:kern w:val="0"/>
                <w:sz w:val="28"/>
              </w:rPr>
              <w:t>2014</w:t>
            </w:r>
            <w:r w:rsidRPr="00972AE8">
              <w:rPr>
                <w:rFonts w:ascii="仿宋_GB2312" w:eastAsia="仿宋_GB2312" w:hAnsi="宋体" w:cs="宋体" w:hint="eastAsia"/>
                <w:color w:val="000000"/>
                <w:kern w:val="0"/>
                <w:sz w:val="32"/>
                <w:szCs w:val="28"/>
              </w:rPr>
              <w:t>〕</w:t>
            </w:r>
            <w:r w:rsidRPr="00972AE8">
              <w:rPr>
                <w:rFonts w:ascii="Calibri" w:eastAsia="仿宋_GB2312" w:hAnsi="Calibri" w:cs="宋体"/>
                <w:kern w:val="0"/>
                <w:sz w:val="28"/>
              </w:rPr>
              <w:t>13</w:t>
            </w:r>
            <w:r w:rsidRPr="00972AE8">
              <w:rPr>
                <w:rFonts w:eastAsia="仿宋_GB2312" w:hAnsi="宋体" w:cs="宋体" w:hint="eastAsia"/>
                <w:kern w:val="0"/>
                <w:sz w:val="28"/>
              </w:rPr>
              <w:t>号）等上级党组织有关文件精神，现就加强我校服务型基层党组织建设，提出如下实施意见。</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一、重要意义</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建设基层服务型党组织是党的十八大作出的重大部署，对于密切党同人民群众的血肉联系，提高党的执政能力、巩固党的执政基础，意义重大；加强我校服务型基层党组织建设，对于夯实学校党组织建设的基础，推动基层党组织更好发挥职能作用，提高基层党组织的吸引力、凝聚力和战斗力，汇聚加快实现“国内一流、国际知名高水平研究型大学”的强大力量，非常关键。当前，学校面对全面深化高等教育改革的新形势、新任务，迫切要求基层党组织通过转变工作方式、改进工作作风、提升服务能力来提高人才培养、科学研究、服务社会的水平。全校各级党组织要从全局和战略的高度，充分认识加强基层服务型党组织建设的重要性和紧迫性，坚持以服务型党组织建设引领基层党建工作，使服务成为基层党组织建设的鲜明主题，推动基层党组织为名城名校战略作出积极贡献，使学校党的建设获得最广泛最可靠最牢固的群众基础和力量源泉。</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二、指导思想</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lastRenderedPageBreak/>
              <w:t>高举中国特色社会主义伟大旗帜，以邓小平理论、“三个代表”重要思想、科学发展观为指导，以服务群众、做群众工作为主要任务，以改革创新为动力，以群众满意为根本标准，围绕中心、服务大局，大力推进基层党组织强化服务功能、改进服务作风、提高服务能力、完善服务保障，不断增强创造力凝聚力战斗力，充分发挥基层党组织战斗堡垒作用和党员先锋模范作用，为学校各项事业又快又好发展提供坚实组织保证。</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三、主要内容</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加强服务型基层党组织建设，要以“五服务”为主要内容：一是服务改革，就是要引导基层党组织和广大党员按照深化教育教学改革的统一部署，做好宣传引导、统一思想工作，协调处理改革涉及的师生员工切身利益问题，组织动员广大党员和师生理解改革、支持改革、参与改革，为推进改革贡献力量。二是服务发展，就是要引导基层党组织和广大党员围绕学校事业发展工作，把握发展规律，创新发展理念，凝聚发展力量，破解发展难题，营造发展环境，将党的政治优势和组织优势转化为促进学校科学发展的强大动力。三是服务群众，就是要以引导基层党组织和广大党员自觉践行党的根本宗旨和群众路线，坚持以人为本，用心、用情、用力，真心服务师生，把学生的成长成才、教职工的发展提升、老同志的幸福安康放在心上，切实为师生办实事、解难事、做好事，实现好、维护好、发展好广大师生的根本利益。四是服务社会，就是要引导基层党组织和广大党员立足实际和岗位，充分利用人才优势、学科优势、专业优势等，服务地方经济社会发展。五是服务党员，就是要尊重党员主体地位，保障党员民主权利，健全党内激励关怀帮扶机制，从思想、工作、生活上关心党员，尤其要帮助老党员、生活困难党员和流动党员解决实际问题，增强党员的归属感、光荣感、责任感，激发党员服务群众内在动力。</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四、总体目标</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lastRenderedPageBreak/>
              <w:t>加强服务型基层党组织建设，要以“六有、六好”为主要目标：一是有好的领导班子，党组织领导班子坚强有力，服务意识强、服务作风好、服务水平高。二是有好的骨干队伍，党员干部队伍本领过硬，能够带头服务、带领服务、带动服务。三是有好的服务场所，服务场所功能实用，达到便捷服务、便利活动、便于议事的要求。四是有好的服务载体，服务载体形式多样，成为贴近基层、贴近实际、贴近群众的工作抓手。五是有好的制度机制，制度机制健全完善，形成规范化、常态化、长效化的工作制度。六是有好的服务业绩，服务业绩令群众满意，取得群众欢迎、群众受益、群众认可的实际成效。经过</w:t>
            </w:r>
            <w:r w:rsidRPr="00972AE8">
              <w:rPr>
                <w:rFonts w:ascii="Calibri" w:eastAsia="仿宋_GB2312" w:hAnsi="Calibri" w:cs="宋体"/>
                <w:kern w:val="0"/>
                <w:sz w:val="28"/>
              </w:rPr>
              <w:t>3</w:t>
            </w:r>
            <w:r w:rsidRPr="00972AE8">
              <w:rPr>
                <w:rFonts w:eastAsia="仿宋_GB2312" w:hAnsi="宋体" w:cs="宋体" w:hint="eastAsia"/>
                <w:kern w:val="0"/>
                <w:sz w:val="28"/>
              </w:rPr>
              <w:t>至</w:t>
            </w:r>
            <w:r w:rsidRPr="00972AE8">
              <w:rPr>
                <w:rFonts w:ascii="Calibri" w:eastAsia="仿宋_GB2312" w:hAnsi="Calibri" w:cs="宋体"/>
                <w:kern w:val="0"/>
                <w:sz w:val="28"/>
              </w:rPr>
              <w:t>5</w:t>
            </w:r>
            <w:r w:rsidRPr="00972AE8">
              <w:rPr>
                <w:rFonts w:eastAsia="仿宋_GB2312" w:hAnsi="宋体" w:cs="宋体" w:hint="eastAsia"/>
                <w:kern w:val="0"/>
                <w:sz w:val="28"/>
              </w:rPr>
              <w:t>年努力，全校基层党组织普遍达到“六有、六好”目标。</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五、根本要求</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加强服务型基层党组织建设，要以“五个进一步”为根本要求：一是服务意识进一步增强，基层党组织和党员干部宗旨意识和群众观念牢固树立，服务的自觉性主动性显著增强，工作作风明显转变，真正把服务当成一种责任，一种追求，一种境界，切实做到为民务实清廉。二是服务能力进一步提升，适应不同的服务对象和服务需求，基层党组织和党员干部的服务方式和服务举措不断优化完善，服务能力不断提高，在全校上下形成改进作风提效能、全心全意为群众、凝心聚力办实事、创先争优谋发展的强大合力。三是服务功能进一步拓展，围绕立德树人，引导学生听党话跟党走、爱学习爱劳动爱祖国，真正成为德智体美全面发展的中国特色社会主义事业合格建设者和可靠接班人，加强师德师风建设，引导党员干部在教学、科研、管理工作中充分发挥先锋模范作用，以良好的道德风范影响教育学生。不断拓宽服务领域，建强服务队伍，创新服务载体，健全服务体系，完善服务制度，形成科学、务实、管用的服务型党组织的长效机制。四是服务保障进一步加强，政策措施落实有力，阵地建设全面加强，党建工作信息化深入推进，经费投入充足到位。五是服务成效进一步凸显，</w:t>
            </w:r>
            <w:r w:rsidRPr="00972AE8">
              <w:rPr>
                <w:rFonts w:eastAsia="仿宋_GB2312" w:hAnsi="宋体" w:cs="宋体" w:hint="eastAsia"/>
                <w:kern w:val="0"/>
                <w:sz w:val="28"/>
              </w:rPr>
              <w:lastRenderedPageBreak/>
              <w:t>基层党组织和党员干部真正想群众之所想，急群众之所急，解群众之所难，实现服务对象对服务业绩满意、师生群众对党组织和党员满意、党员对党组织满意的“三满意”效果。</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六、具体措施</w:t>
            </w:r>
          </w:p>
          <w:p w:rsidR="00972AE8" w:rsidRPr="00972AE8" w:rsidRDefault="00972AE8" w:rsidP="00972AE8">
            <w:pPr>
              <w:widowControl/>
              <w:spacing w:line="500" w:lineRule="exact"/>
              <w:ind w:firstLine="560"/>
              <w:jc w:val="left"/>
              <w:rPr>
                <w:rFonts w:ascii="仿宋_GB2312" w:eastAsia="仿宋_GB2312" w:hAnsi="宋体" w:cs="宋体"/>
                <w:kern w:val="0"/>
                <w:sz w:val="28"/>
              </w:rPr>
            </w:pPr>
            <w:r w:rsidRPr="00972AE8">
              <w:rPr>
                <w:rFonts w:ascii="仿宋_GB2312" w:eastAsia="仿宋_GB2312" w:hAnsi="宋体" w:cs="宋体" w:hint="eastAsia"/>
                <w:kern w:val="0"/>
                <w:sz w:val="28"/>
              </w:rPr>
              <w:t>1、加强思想教育，强化服务理念</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进一步加强党员经常性的理想信念、宗旨意识教育，促使党员明确认识到，服务型党组织的鲜明特点就是充满感情、真心实意、不计任何私利地为广大群众提供贴心服务、实在服务。进一步丰富教育形式，在坚持党课教育、专题报告、集中培训等形式基础上，创新现场交流、课题调研等载体，增强教育实效。进一步强化“管理就是服务”的理念，注重将集中教育与日常教育管理结合起来，改变重对上负责轻对下服务、重工作任务轻人文关怀的做法，下移工作重心，把人文关怀贯穿在服务的全过程，增强党组织服务的亲和力和归宿感。进一步树立“群众利益至上、群众工作无小事”的理念，大处着眼，小处着手，从师生最关心、最迫切、最需要解决的事情抓起，解决师生工作、生活、学习中的实际困难和问题。</w:t>
            </w:r>
          </w:p>
          <w:p w:rsidR="00972AE8" w:rsidRPr="00972AE8" w:rsidRDefault="00972AE8" w:rsidP="00972AE8">
            <w:pPr>
              <w:widowControl/>
              <w:spacing w:line="500" w:lineRule="exact"/>
              <w:ind w:firstLine="560"/>
              <w:jc w:val="left"/>
              <w:rPr>
                <w:rFonts w:ascii="仿宋_GB2312" w:eastAsia="仿宋_GB2312" w:hAnsi="宋体" w:cs="宋体"/>
                <w:kern w:val="0"/>
                <w:sz w:val="28"/>
              </w:rPr>
            </w:pPr>
            <w:r w:rsidRPr="00972AE8">
              <w:rPr>
                <w:rFonts w:ascii="仿宋_GB2312" w:eastAsia="仿宋_GB2312" w:hAnsi="宋体" w:cs="宋体" w:hint="eastAsia"/>
                <w:kern w:val="0"/>
                <w:sz w:val="28"/>
              </w:rPr>
              <w:t>2、优化组织设置，扩大服务覆盖</w:t>
            </w:r>
          </w:p>
          <w:p w:rsidR="00972AE8" w:rsidRPr="00972AE8" w:rsidRDefault="00972AE8" w:rsidP="00972AE8">
            <w:pPr>
              <w:widowControl/>
              <w:spacing w:line="500" w:lineRule="exact"/>
              <w:ind w:firstLine="560"/>
              <w:jc w:val="left"/>
              <w:rPr>
                <w:rFonts w:ascii="Calibri" w:eastAsia="仿宋_GB2312" w:hAnsi="Calibri" w:cs="宋体"/>
                <w:kern w:val="0"/>
                <w:sz w:val="28"/>
              </w:rPr>
            </w:pPr>
            <w:r w:rsidRPr="00972AE8">
              <w:rPr>
                <w:rFonts w:eastAsia="仿宋_GB2312" w:hAnsi="宋体" w:cs="宋体" w:hint="eastAsia"/>
                <w:kern w:val="0"/>
                <w:sz w:val="28"/>
              </w:rPr>
              <w:t>科学设置基层党组织，积极探索在科研团队、教学团队、项目团队、实习基地、学生社团、公共媒介等建立党组织的新形式新举措，推动在学生党员规模较大的学院（部）建立学生党总支，推进党建工作进学生公寓，充分发挥学生党员自我管理、自我服务、自我教育的作用。深入开展结对共建，广泛开展师生党支部结对共建，学生党支部与班级寝室结对共建、机关与院（部）党支部结对共建，学校基层党组织与科研院所、企业、社区等党组织结对共建等模式，促进资源整合、优势互补、共同发展，形成基层服务型党组织建设的强大合力，进一步提升服务知晓度和满意度。每个教工党支部至少结对</w:t>
            </w:r>
            <w:r w:rsidRPr="00972AE8">
              <w:rPr>
                <w:rFonts w:ascii="Calibri" w:eastAsia="仿宋_GB2312" w:hAnsi="Calibri" w:cs="宋体"/>
                <w:kern w:val="0"/>
                <w:sz w:val="28"/>
              </w:rPr>
              <w:t>1</w:t>
            </w:r>
            <w:r w:rsidRPr="00972AE8">
              <w:rPr>
                <w:rFonts w:eastAsia="仿宋_GB2312" w:hAnsi="宋体" w:cs="宋体" w:hint="eastAsia"/>
                <w:kern w:val="0"/>
                <w:sz w:val="28"/>
              </w:rPr>
              <w:t>个学生党支部，每个学生党支部至少结对</w:t>
            </w:r>
            <w:r w:rsidRPr="00972AE8">
              <w:rPr>
                <w:rFonts w:ascii="Calibri" w:eastAsia="仿宋_GB2312" w:hAnsi="Calibri" w:cs="宋体"/>
                <w:kern w:val="0"/>
                <w:sz w:val="28"/>
              </w:rPr>
              <w:t>1</w:t>
            </w:r>
            <w:r w:rsidRPr="00972AE8">
              <w:rPr>
                <w:rFonts w:eastAsia="仿宋_GB2312" w:hAnsi="宋体" w:cs="宋体" w:hint="eastAsia"/>
                <w:kern w:val="0"/>
                <w:sz w:val="28"/>
              </w:rPr>
              <w:t>个班级寝室。不断扩大服务覆盖</w:t>
            </w:r>
            <w:r w:rsidRPr="00972AE8">
              <w:rPr>
                <w:rFonts w:eastAsia="仿宋_GB2312" w:hAnsi="宋体" w:cs="宋体" w:hint="eastAsia"/>
                <w:kern w:val="0"/>
                <w:sz w:val="28"/>
              </w:rPr>
              <w:lastRenderedPageBreak/>
              <w:t>面，按照“网格化管理、组团式服务”的创新经验，努力构建“横向到边、纵向到底”的服务网络，引导基层党组织和广大党员根据专业特点和岗位设置，分类别组建服务团队，提供全方位、多层次、宽领域的服务。</w:t>
            </w:r>
            <w:r w:rsidRPr="00972AE8">
              <w:rPr>
                <w:rFonts w:ascii="Calibri" w:eastAsia="仿宋_GB2312" w:hAnsi="Calibri" w:cs="宋体"/>
                <w:kern w:val="0"/>
                <w:sz w:val="28"/>
              </w:rPr>
              <w:t xml:space="preserve"> </w:t>
            </w:r>
          </w:p>
          <w:p w:rsidR="00972AE8" w:rsidRPr="00972AE8" w:rsidRDefault="00972AE8" w:rsidP="00972AE8">
            <w:pPr>
              <w:widowControl/>
              <w:spacing w:line="500" w:lineRule="exact"/>
              <w:ind w:firstLine="560"/>
              <w:jc w:val="left"/>
              <w:rPr>
                <w:rFonts w:ascii="仿宋_GB2312" w:eastAsia="仿宋_GB2312" w:hAnsi="宋体" w:cs="宋体"/>
                <w:kern w:val="0"/>
                <w:sz w:val="28"/>
              </w:rPr>
            </w:pPr>
            <w:r w:rsidRPr="00972AE8">
              <w:rPr>
                <w:rFonts w:ascii="仿宋_GB2312" w:eastAsia="仿宋_GB2312" w:hAnsi="宋体" w:cs="宋体" w:hint="eastAsia"/>
                <w:kern w:val="0"/>
                <w:sz w:val="28"/>
              </w:rPr>
              <w:t>3、建设骨干队伍，提升服务能力</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加强基层党组织领导班子建设，特别是要选优配强基层党组织书记，选拔信念坚定、为民服务、勤政务实、敢于担当、清正廉洁的好干部担任院级单位党组织书记，注重选拔党性强、作风正、业务精、群众工作经验丰富的优秀党员担任党支部书记。落实好党代表任期制，充分发挥党代表联系党员群众，为师生服务的作用。加强专兼职组织员队伍建设，校、院两级党组织要配备专兼职组织员，专门从事党员发展和教育管理工作。加强党员队伍建设，做好发展党员工作，注重把党员培养成服务骨干，严格党员日常教育管理，促使他们保持先进性和纯洁性。依托校、院两级培训平台，定期对党务干部和党员进行培训，着力增强他们的服务水平和能力。校、院两级党组织负责人每人结对联系</w:t>
            </w:r>
            <w:r w:rsidRPr="00972AE8">
              <w:rPr>
                <w:rFonts w:ascii="Calibri" w:eastAsia="仿宋_GB2312" w:hAnsi="Calibri" w:cs="宋体"/>
                <w:kern w:val="0"/>
                <w:sz w:val="28"/>
              </w:rPr>
              <w:t>2</w:t>
            </w:r>
            <w:r w:rsidRPr="00972AE8">
              <w:rPr>
                <w:rFonts w:eastAsia="仿宋_GB2312" w:hAnsi="宋体" w:cs="宋体" w:hint="eastAsia"/>
                <w:kern w:val="0"/>
                <w:sz w:val="28"/>
              </w:rPr>
              <w:t>名以上党员和群众，每位校党委委员、党代表、党员至少联系</w:t>
            </w:r>
            <w:r w:rsidRPr="00972AE8">
              <w:rPr>
                <w:rFonts w:ascii="Calibri" w:eastAsia="仿宋_GB2312" w:hAnsi="Calibri" w:cs="宋体"/>
                <w:kern w:val="0"/>
                <w:sz w:val="28"/>
              </w:rPr>
              <w:t>1</w:t>
            </w:r>
            <w:r w:rsidRPr="00972AE8">
              <w:rPr>
                <w:rFonts w:eastAsia="仿宋_GB2312" w:hAnsi="宋体" w:cs="宋体" w:hint="eastAsia"/>
                <w:kern w:val="0"/>
                <w:sz w:val="28"/>
              </w:rPr>
              <w:t>名群众。</w:t>
            </w:r>
          </w:p>
          <w:p w:rsidR="00972AE8" w:rsidRPr="00972AE8" w:rsidRDefault="00972AE8" w:rsidP="00972AE8">
            <w:pPr>
              <w:widowControl/>
              <w:spacing w:line="500" w:lineRule="exact"/>
              <w:ind w:firstLine="560"/>
              <w:jc w:val="left"/>
              <w:rPr>
                <w:rFonts w:ascii="仿宋_GB2312" w:eastAsia="仿宋_GB2312" w:hAnsi="宋体" w:cs="宋体"/>
                <w:kern w:val="0"/>
                <w:sz w:val="28"/>
              </w:rPr>
            </w:pPr>
            <w:r w:rsidRPr="00972AE8">
              <w:rPr>
                <w:rFonts w:ascii="仿宋_GB2312" w:eastAsia="仿宋_GB2312" w:hAnsi="宋体" w:cs="宋体" w:hint="eastAsia"/>
                <w:kern w:val="0"/>
                <w:sz w:val="28"/>
              </w:rPr>
              <w:t>4、创新服务载体，拓展服务平台</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全面深化以党员服务中心为重点的阵地建设，推动党员服务中心与学生事务中心、办事窗口等的有机结合，为党员群众提供便捷服务，普遍设立“党员先锋岗”、“党员责任区”、“党员工作站”、“党员志愿者服务队伍”，实现基层党组织零距离服务。加强党代表工作室规范化建设，坚持党代表驻室接待制度，有计划地组织党代表接待群众、听取意见、为民服务。深入开展“走两室一厅一舍”（教室、实验室、餐厅、宿舍）、“三解三促”（了解民情民意、破解发展难题、化解校园矛盾，促进干群关系融洽、促进基层发展稳定、促进机关作风转变）等活动，把联系服务师生情况纳入民主评议党员、党性</w:t>
            </w:r>
            <w:r w:rsidRPr="00972AE8">
              <w:rPr>
                <w:rFonts w:eastAsia="仿宋_GB2312" w:hAnsi="宋体" w:cs="宋体" w:hint="eastAsia"/>
                <w:kern w:val="0"/>
                <w:sz w:val="28"/>
              </w:rPr>
              <w:lastRenderedPageBreak/>
              <w:t>分析评议和考核评优的重要内容。充分发挥学校智力资源优势，积极开展主题实践、科技扶贫、社会调查等活动，推动科研成果转化、服务社会、助推经济转型升级。努力构建学校党建信息化工作平台，通过校园网络、</w:t>
            </w:r>
            <w:r w:rsidRPr="00972AE8">
              <w:rPr>
                <w:rFonts w:ascii="Calibri" w:eastAsia="仿宋_GB2312" w:hAnsi="Calibri" w:cs="宋体"/>
                <w:kern w:val="0"/>
                <w:sz w:val="28"/>
              </w:rPr>
              <w:t>QQ</w:t>
            </w:r>
            <w:r w:rsidRPr="00972AE8">
              <w:rPr>
                <w:rFonts w:eastAsia="仿宋_GB2312" w:hAnsi="宋体" w:cs="宋体" w:hint="eastAsia"/>
                <w:kern w:val="0"/>
                <w:sz w:val="28"/>
              </w:rPr>
              <w:t>群、微博客、微信等，增强党组织宣传政策、汇集民意、服务群众、引导舆论的能力，创建务实管用、群众满意的服务载体。</w:t>
            </w:r>
          </w:p>
          <w:p w:rsidR="00972AE8" w:rsidRPr="00972AE8" w:rsidRDefault="00972AE8" w:rsidP="00972AE8">
            <w:pPr>
              <w:widowControl/>
              <w:spacing w:line="500" w:lineRule="exact"/>
              <w:ind w:firstLine="560"/>
              <w:jc w:val="left"/>
              <w:rPr>
                <w:rFonts w:ascii="仿宋_GB2312" w:eastAsia="仿宋_GB2312" w:hAnsi="宋体" w:cs="宋体"/>
                <w:kern w:val="0"/>
                <w:sz w:val="28"/>
              </w:rPr>
            </w:pPr>
            <w:r w:rsidRPr="00972AE8">
              <w:rPr>
                <w:rFonts w:ascii="仿宋_GB2312" w:eastAsia="仿宋_GB2312" w:hAnsi="宋体" w:cs="宋体" w:hint="eastAsia"/>
                <w:kern w:val="0"/>
                <w:sz w:val="28"/>
              </w:rPr>
              <w:t>5、健全服务机制，加大保障力度</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eastAsia="仿宋_GB2312" w:hAnsi="宋体" w:cs="宋体" w:hint="eastAsia"/>
                <w:kern w:val="0"/>
                <w:sz w:val="28"/>
              </w:rPr>
              <w:t>健全服务体系和工作机制，不断完善上级党组织服务下级党组织，党组织服务党员，党组织和党员共同服务群众的工作体系，形成党员立足岗位创先争优长效机制，切实落实党员组织生活、领导点评、民主评议、效能监督等制度。健全民意沟通机制，有常态化民情收集、办理和反馈机制，有力保障师生主体地位和民主权利，进一步落实党务和政务公开，保证党员的意愿和主张充分表达、师生合法权益得到有效维护。健全服务保障机制，创新党内激励、关怀、帮扶机制，完善岗位责任、服务承诺和定期走访交流等制度，为党组织和党员开展服务提供有力支持和保障。健全服务考评机制，将服务工作纳入学校党建工作考评体系，以群众满意为根本标准科学设计考评指标，突出对党组织和党员服务意识、服务能力、服务业绩的考评，把各项创建要求转化为师生最关心、可感知、好评价的指标体系。</w:t>
            </w:r>
          </w:p>
          <w:p w:rsidR="00972AE8" w:rsidRPr="00972AE8" w:rsidRDefault="00972AE8" w:rsidP="00972AE8">
            <w:pPr>
              <w:widowControl/>
              <w:spacing w:line="500" w:lineRule="exact"/>
              <w:ind w:firstLine="562"/>
              <w:jc w:val="left"/>
              <w:rPr>
                <w:rFonts w:ascii="宋体" w:eastAsia="仿宋_GB2312" w:hAnsi="宋体" w:cs="宋体"/>
                <w:b/>
                <w:kern w:val="0"/>
                <w:sz w:val="28"/>
              </w:rPr>
            </w:pPr>
            <w:r w:rsidRPr="00972AE8">
              <w:rPr>
                <w:rFonts w:eastAsia="仿宋_GB2312" w:hAnsi="宋体" w:cs="宋体" w:hint="eastAsia"/>
                <w:b/>
                <w:kern w:val="0"/>
                <w:sz w:val="28"/>
              </w:rPr>
              <w:t>七、组织领导</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ascii="仿宋_GB2312" w:eastAsia="仿宋_GB2312" w:hAnsi="宋体" w:cs="宋体" w:hint="eastAsia"/>
                <w:kern w:val="0"/>
                <w:sz w:val="28"/>
              </w:rPr>
              <w:t>1、落实领导责任。</w:t>
            </w:r>
            <w:r w:rsidRPr="00972AE8">
              <w:rPr>
                <w:rFonts w:eastAsia="仿宋_GB2312" w:hAnsi="宋体" w:cs="宋体" w:hint="eastAsia"/>
                <w:kern w:val="0"/>
                <w:sz w:val="28"/>
              </w:rPr>
              <w:t>校党委按照党建工作责任制的要求，把加强服务型基层党组织建设作为一项重要的经常性工作常抓不懈，建立健全党委统一领导、组织部门牵头协调、相关部门分工负责密切配合、各级党组织和全体党员积极参与的领导体制和工作机制。各党委、党工委书记要切实履行党建工作第一责任人职责，全体党员领导干部要以身作则，带头服务，树立标杆，作出表率。</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ascii="仿宋_GB2312" w:eastAsia="仿宋_GB2312" w:hAnsi="宋体" w:cs="宋体" w:hint="eastAsia"/>
                <w:kern w:val="0"/>
                <w:sz w:val="28"/>
              </w:rPr>
              <w:t>2、精心组织实施。</w:t>
            </w:r>
            <w:r w:rsidRPr="00972AE8">
              <w:rPr>
                <w:rFonts w:eastAsia="仿宋_GB2312" w:hAnsi="宋体" w:cs="宋体" w:hint="eastAsia"/>
                <w:kern w:val="0"/>
                <w:sz w:val="28"/>
              </w:rPr>
              <w:t>校党委把加强服务型基层党组织建设工作情</w:t>
            </w:r>
            <w:r w:rsidRPr="00972AE8">
              <w:rPr>
                <w:rFonts w:eastAsia="仿宋_GB2312" w:hAnsi="宋体" w:cs="宋体" w:hint="eastAsia"/>
                <w:kern w:val="0"/>
                <w:sz w:val="28"/>
              </w:rPr>
              <w:lastRenderedPageBreak/>
              <w:t>况纳入基层党建工作考核的重要内容，作为衡量干部工作实绩、党内评优的重要依据，适时组织开展“六有、六好”服务型基层党组织评选和服务型党组织示范点评选工作。各党委、党工委要把服务型党组织建设摆上重要议事日程，列入本单位党组织工作计划，按照校党委的统一要求，紧密结合实际情况，有计划有步骤地加以推进。</w:t>
            </w:r>
          </w:p>
          <w:p w:rsidR="00972AE8" w:rsidRPr="00972AE8" w:rsidRDefault="00972AE8" w:rsidP="00972AE8">
            <w:pPr>
              <w:widowControl/>
              <w:spacing w:line="500" w:lineRule="exact"/>
              <w:ind w:firstLine="560"/>
              <w:jc w:val="left"/>
              <w:rPr>
                <w:rFonts w:ascii="宋体" w:eastAsia="仿宋_GB2312" w:hAnsi="宋体" w:cs="宋体"/>
                <w:kern w:val="0"/>
                <w:sz w:val="28"/>
              </w:rPr>
            </w:pPr>
            <w:r w:rsidRPr="00972AE8">
              <w:rPr>
                <w:rFonts w:ascii="仿宋_GB2312" w:eastAsia="仿宋_GB2312" w:hAnsi="宋体" w:cs="宋体" w:hint="eastAsia"/>
                <w:kern w:val="0"/>
                <w:sz w:val="28"/>
              </w:rPr>
              <w:t>3、注重宣传引领。</w:t>
            </w:r>
            <w:r w:rsidRPr="00972AE8">
              <w:rPr>
                <w:rFonts w:eastAsia="仿宋_GB2312" w:hAnsi="宋体" w:cs="宋体" w:hint="eastAsia"/>
                <w:kern w:val="0"/>
                <w:sz w:val="28"/>
              </w:rPr>
              <w:t>加强舆论引导，充分运用各类新闻媒体，积极宣传服务型党组织建设的重要意义、目标任务和成效经验，特别要注意发掘和宣传基层党组织和党员干部在服务改革、服务发展、服务师生、服务社会、服务党员方面涌现出来的先进典型、先进事迹，切实营造普遍关注、共同参与，讲服务、讲奉献、学先进、赶先进的浓厚氛围。坚持典型示范，及时总结经验，不断提高我校服务型基层党组织建设的总体水平。</w:t>
            </w:r>
          </w:p>
          <w:p w:rsidR="00972AE8" w:rsidRPr="00972AE8" w:rsidRDefault="00972AE8" w:rsidP="00972AE8">
            <w:pPr>
              <w:widowControl/>
              <w:spacing w:line="240" w:lineRule="auto"/>
              <w:ind w:firstLineChars="0" w:firstLine="480"/>
              <w:jc w:val="left"/>
              <w:rPr>
                <w:rFonts w:ascii="宋体" w:eastAsia="宋体" w:hAnsi="宋体" w:cs="宋体"/>
                <w:kern w:val="0"/>
                <w:sz w:val="24"/>
                <w:szCs w:val="24"/>
              </w:rPr>
            </w:pPr>
          </w:p>
          <w:p w:rsidR="00972AE8" w:rsidRPr="00972AE8" w:rsidRDefault="00083DD7" w:rsidP="00972AE8">
            <w:pPr>
              <w:widowControl/>
              <w:adjustRightInd w:val="0"/>
              <w:snapToGrid w:val="0"/>
              <w:spacing w:line="520" w:lineRule="exact"/>
              <w:ind w:firstLineChars="0" w:firstLine="420"/>
              <w:jc w:val="left"/>
              <w:rPr>
                <w:rFonts w:ascii="仿宋_GB2312" w:eastAsia="仿宋_GB2312" w:hAnsi="宋体" w:cs="仿宋_GB2312"/>
                <w:color w:val="000000"/>
                <w:kern w:val="0"/>
                <w:sz w:val="28"/>
                <w:szCs w:val="28"/>
              </w:rPr>
            </w:pPr>
            <w:r w:rsidRPr="00083DD7">
              <w:rPr>
                <w:rFonts w:ascii="宋体" w:eastAsia="宋体" w:hAnsi="宋体" w:cs="宋体"/>
                <w:kern w:val="0"/>
                <w:sz w:val="24"/>
                <w:szCs w:val="24"/>
              </w:rPr>
              <w:pict>
                <v:line id="_x0000_s1029" style="position:absolute;left:0;text-align:left;z-index:251658240" from="0,20.45pt" to="6in,20.45pt"/>
              </w:pict>
            </w:r>
          </w:p>
          <w:p w:rsidR="00972AE8" w:rsidRPr="00972AE8" w:rsidRDefault="00083DD7" w:rsidP="00972AE8">
            <w:pPr>
              <w:widowControl/>
              <w:adjustRightInd w:val="0"/>
              <w:spacing w:line="240" w:lineRule="atLeast"/>
              <w:ind w:firstLineChars="100" w:firstLine="240"/>
              <w:jc w:val="left"/>
              <w:rPr>
                <w:rFonts w:ascii="宋体" w:eastAsia="宋体" w:hAnsi="宋体" w:cs="宋体"/>
                <w:kern w:val="0"/>
                <w:sz w:val="24"/>
                <w:szCs w:val="24"/>
              </w:rPr>
            </w:pPr>
            <w:r>
              <w:rPr>
                <w:rFonts w:ascii="宋体" w:eastAsia="宋体" w:hAnsi="宋体" w:cs="宋体"/>
                <w:kern w:val="0"/>
                <w:sz w:val="24"/>
                <w:szCs w:val="24"/>
              </w:rPr>
              <w:pict>
                <v:line id="_x0000_s1028" style="position:absolute;left:0;text-align:left;z-index:251659264" from="0,60.45pt" to="6in,60.45pt"/>
              </w:pict>
            </w:r>
            <w:r w:rsidR="00972AE8" w:rsidRPr="00972AE8">
              <w:rPr>
                <w:rFonts w:ascii="仿宋_GB2312" w:eastAsia="仿宋_GB2312" w:hAnsi="宋体" w:cs="宋体" w:hint="eastAsia"/>
                <w:color w:val="000000"/>
                <w:kern w:val="0"/>
                <w:sz w:val="28"/>
                <w:szCs w:val="28"/>
              </w:rPr>
              <w:t> </w:t>
            </w:r>
            <w:r w:rsidR="00972AE8" w:rsidRPr="00972AE8">
              <w:rPr>
                <w:rFonts w:ascii="仿宋_GB2312" w:eastAsia="仿宋_GB2312" w:hAnsi="宋体" w:cs="宋体" w:hint="eastAsia"/>
                <w:color w:val="000000"/>
                <w:kern w:val="0"/>
                <w:sz w:val="28"/>
                <w:szCs w:val="28"/>
              </w:rPr>
              <w:t xml:space="preserve"> 抄送：</w:t>
            </w:r>
            <w:bookmarkStart w:id="6" w:name="抄送"/>
            <w:r w:rsidR="00972AE8" w:rsidRPr="00972AE8">
              <w:rPr>
                <w:rFonts w:ascii="仿宋_GB2312" w:eastAsia="仿宋_GB2312" w:hAnsi="宋体" w:cs="宋体" w:hint="eastAsia"/>
                <w:color w:val="000000"/>
                <w:kern w:val="0"/>
                <w:sz w:val="28"/>
                <w:szCs w:val="28"/>
              </w:rPr>
              <w:t>省委教育工委组织处；市委组织部、市委教育工委，各学院（部）、行政部门、直属单位，工会、团委。</w:t>
            </w:r>
          </w:p>
          <w:p w:rsidR="00972AE8" w:rsidRPr="00972AE8" w:rsidRDefault="00083DD7" w:rsidP="00972AE8">
            <w:pPr>
              <w:widowControl/>
              <w:adjustRightInd w:val="0"/>
              <w:spacing w:line="240" w:lineRule="atLeast"/>
              <w:ind w:firstLineChars="100" w:firstLine="280"/>
              <w:jc w:val="left"/>
              <w:rPr>
                <w:rFonts w:ascii="仿宋_GB2312" w:eastAsia="仿宋_GB2312" w:hAnsi="宋体" w:cs="黑体"/>
                <w:color w:val="000000"/>
                <w:kern w:val="0"/>
                <w:sz w:val="28"/>
                <w:szCs w:val="28"/>
              </w:rPr>
            </w:pPr>
            <w:r w:rsidRPr="00083DD7">
              <w:rPr>
                <w:rFonts w:ascii="仿宋_GB2312" w:eastAsia="仿宋_GB2312" w:hAnsi="宋体" w:cs="宋体"/>
                <w:color w:val="000000"/>
                <w:kern w:val="0"/>
                <w:sz w:val="28"/>
                <w:szCs w:val="28"/>
              </w:rPr>
              <w:pict>
                <v:line id="_x0000_s1030" style="position:absolute;left:0;text-align:left;z-index:251660288" from="1.5pt,26.55pt" to="433.5pt,26.55pt"/>
              </w:pict>
            </w:r>
            <w:bookmarkStart w:id="7" w:name="签发日期"/>
            <w:r w:rsidR="00972AE8" w:rsidRPr="00972AE8">
              <w:rPr>
                <w:rFonts w:ascii="仿宋_GB2312" w:eastAsia="仿宋_GB2312" w:hAnsi="宋体" w:cs="宋体" w:hint="eastAsia"/>
                <w:color w:val="000000"/>
                <w:kern w:val="0"/>
                <w:sz w:val="28"/>
                <w:szCs w:val="28"/>
              </w:rPr>
              <w:t>苏州大学党委办公室                2014年12月9日</w:t>
            </w:r>
            <w:bookmarkEnd w:id="7"/>
            <w:r w:rsidR="00972AE8" w:rsidRPr="00972AE8">
              <w:rPr>
                <w:rFonts w:ascii="仿宋_GB2312" w:eastAsia="仿宋_GB2312" w:hAnsi="宋体" w:cs="宋体" w:hint="eastAsia"/>
                <w:color w:val="000000"/>
                <w:kern w:val="0"/>
                <w:sz w:val="28"/>
                <w:szCs w:val="28"/>
              </w:rPr>
              <w:t>印发</w:t>
            </w:r>
            <w:bookmarkStart w:id="8" w:name="印发单位"/>
            <w:bookmarkEnd w:id="6"/>
            <w:bookmarkEnd w:id="8"/>
          </w:p>
        </w:tc>
      </w:tr>
    </w:tbl>
    <w:p w:rsidR="00507A5E" w:rsidRPr="00972AE8" w:rsidRDefault="00507A5E" w:rsidP="00F21533">
      <w:pPr>
        <w:ind w:firstLine="420"/>
      </w:pPr>
    </w:p>
    <w:sectPr w:rsidR="00507A5E" w:rsidRPr="00972AE8" w:rsidSect="00507A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8A" w:rsidRDefault="00466E8A" w:rsidP="00701663">
      <w:pPr>
        <w:spacing w:line="240" w:lineRule="auto"/>
        <w:ind w:firstLine="420"/>
      </w:pPr>
      <w:r>
        <w:separator/>
      </w:r>
    </w:p>
  </w:endnote>
  <w:endnote w:type="continuationSeparator" w:id="1">
    <w:p w:rsidR="00466E8A" w:rsidRDefault="00466E8A" w:rsidP="0070166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63" w:rsidRDefault="00701663" w:rsidP="0070166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63" w:rsidRDefault="00701663" w:rsidP="0070166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63" w:rsidRDefault="00701663" w:rsidP="0070166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8A" w:rsidRDefault="00466E8A" w:rsidP="00701663">
      <w:pPr>
        <w:spacing w:line="240" w:lineRule="auto"/>
        <w:ind w:firstLine="420"/>
      </w:pPr>
      <w:r>
        <w:separator/>
      </w:r>
    </w:p>
  </w:footnote>
  <w:footnote w:type="continuationSeparator" w:id="1">
    <w:p w:rsidR="00466E8A" w:rsidRDefault="00466E8A" w:rsidP="0070166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63" w:rsidRDefault="00701663" w:rsidP="0070166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63" w:rsidRDefault="00701663" w:rsidP="00701663">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63" w:rsidRDefault="00701663" w:rsidP="0070166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AE8"/>
    <w:rsid w:val="00002EB9"/>
    <w:rsid w:val="00005ABB"/>
    <w:rsid w:val="00014DD6"/>
    <w:rsid w:val="000151F0"/>
    <w:rsid w:val="0002006A"/>
    <w:rsid w:val="00020AF0"/>
    <w:rsid w:val="000215BA"/>
    <w:rsid w:val="0002166D"/>
    <w:rsid w:val="00021AF0"/>
    <w:rsid w:val="00023B55"/>
    <w:rsid w:val="0002605D"/>
    <w:rsid w:val="0003146B"/>
    <w:rsid w:val="00033103"/>
    <w:rsid w:val="00034671"/>
    <w:rsid w:val="0003563F"/>
    <w:rsid w:val="000371A2"/>
    <w:rsid w:val="00037EC9"/>
    <w:rsid w:val="000432F8"/>
    <w:rsid w:val="00043E98"/>
    <w:rsid w:val="000505D2"/>
    <w:rsid w:val="00052921"/>
    <w:rsid w:val="0005500D"/>
    <w:rsid w:val="0005791C"/>
    <w:rsid w:val="000604D8"/>
    <w:rsid w:val="000638A2"/>
    <w:rsid w:val="000645BB"/>
    <w:rsid w:val="00065071"/>
    <w:rsid w:val="00066EA6"/>
    <w:rsid w:val="00070067"/>
    <w:rsid w:val="00073706"/>
    <w:rsid w:val="00077688"/>
    <w:rsid w:val="00083DD7"/>
    <w:rsid w:val="0008421E"/>
    <w:rsid w:val="00084997"/>
    <w:rsid w:val="0009224A"/>
    <w:rsid w:val="00093542"/>
    <w:rsid w:val="0009766B"/>
    <w:rsid w:val="000A3471"/>
    <w:rsid w:val="000B4342"/>
    <w:rsid w:val="000B45A2"/>
    <w:rsid w:val="000B4EC8"/>
    <w:rsid w:val="000B5759"/>
    <w:rsid w:val="000B5F80"/>
    <w:rsid w:val="000B6D68"/>
    <w:rsid w:val="000C0F72"/>
    <w:rsid w:val="000C2B97"/>
    <w:rsid w:val="000C3223"/>
    <w:rsid w:val="000C350A"/>
    <w:rsid w:val="000C6BB5"/>
    <w:rsid w:val="000C7331"/>
    <w:rsid w:val="000D01F4"/>
    <w:rsid w:val="000D0A68"/>
    <w:rsid w:val="000D315D"/>
    <w:rsid w:val="000D318F"/>
    <w:rsid w:val="000D3DEC"/>
    <w:rsid w:val="000D4C09"/>
    <w:rsid w:val="000D6660"/>
    <w:rsid w:val="000E0565"/>
    <w:rsid w:val="000E062B"/>
    <w:rsid w:val="000E1079"/>
    <w:rsid w:val="000E1C29"/>
    <w:rsid w:val="000E465A"/>
    <w:rsid w:val="000E546A"/>
    <w:rsid w:val="000E770A"/>
    <w:rsid w:val="000E7EC8"/>
    <w:rsid w:val="000F0739"/>
    <w:rsid w:val="000F2012"/>
    <w:rsid w:val="000F20B7"/>
    <w:rsid w:val="000F2BB1"/>
    <w:rsid w:val="000F38CD"/>
    <w:rsid w:val="000F6710"/>
    <w:rsid w:val="000F7A80"/>
    <w:rsid w:val="00103912"/>
    <w:rsid w:val="00106EE8"/>
    <w:rsid w:val="0011109C"/>
    <w:rsid w:val="001131DD"/>
    <w:rsid w:val="00116902"/>
    <w:rsid w:val="001215CA"/>
    <w:rsid w:val="00122E2F"/>
    <w:rsid w:val="00124090"/>
    <w:rsid w:val="00126481"/>
    <w:rsid w:val="00146612"/>
    <w:rsid w:val="0014798B"/>
    <w:rsid w:val="00151F11"/>
    <w:rsid w:val="00153F76"/>
    <w:rsid w:val="00156780"/>
    <w:rsid w:val="00157863"/>
    <w:rsid w:val="00157E7E"/>
    <w:rsid w:val="001603BF"/>
    <w:rsid w:val="001660DE"/>
    <w:rsid w:val="00166CA2"/>
    <w:rsid w:val="0016737C"/>
    <w:rsid w:val="00170B8D"/>
    <w:rsid w:val="00171535"/>
    <w:rsid w:val="0017464A"/>
    <w:rsid w:val="0017610D"/>
    <w:rsid w:val="001768AC"/>
    <w:rsid w:val="0017754B"/>
    <w:rsid w:val="00177A3D"/>
    <w:rsid w:val="00177F03"/>
    <w:rsid w:val="00184202"/>
    <w:rsid w:val="00186C51"/>
    <w:rsid w:val="00190556"/>
    <w:rsid w:val="00190686"/>
    <w:rsid w:val="001961A3"/>
    <w:rsid w:val="001961C4"/>
    <w:rsid w:val="00197F2B"/>
    <w:rsid w:val="001A0E4D"/>
    <w:rsid w:val="001A19B2"/>
    <w:rsid w:val="001A48BF"/>
    <w:rsid w:val="001B1755"/>
    <w:rsid w:val="001B2669"/>
    <w:rsid w:val="001B7815"/>
    <w:rsid w:val="001C2DD8"/>
    <w:rsid w:val="001C5E86"/>
    <w:rsid w:val="001D0787"/>
    <w:rsid w:val="001D0DE6"/>
    <w:rsid w:val="001D79E1"/>
    <w:rsid w:val="001D7ABC"/>
    <w:rsid w:val="001E1A68"/>
    <w:rsid w:val="001E26B9"/>
    <w:rsid w:val="001E4C05"/>
    <w:rsid w:val="001E5092"/>
    <w:rsid w:val="00200A35"/>
    <w:rsid w:val="00204156"/>
    <w:rsid w:val="00205286"/>
    <w:rsid w:val="00210A64"/>
    <w:rsid w:val="00211660"/>
    <w:rsid w:val="00216D73"/>
    <w:rsid w:val="002206BD"/>
    <w:rsid w:val="00223086"/>
    <w:rsid w:val="00226268"/>
    <w:rsid w:val="0023174F"/>
    <w:rsid w:val="00231EA3"/>
    <w:rsid w:val="0023285E"/>
    <w:rsid w:val="002354AA"/>
    <w:rsid w:val="00241E2D"/>
    <w:rsid w:val="002446EC"/>
    <w:rsid w:val="00251197"/>
    <w:rsid w:val="00254962"/>
    <w:rsid w:val="00255E7F"/>
    <w:rsid w:val="00260543"/>
    <w:rsid w:val="00260602"/>
    <w:rsid w:val="0026104D"/>
    <w:rsid w:val="0026439D"/>
    <w:rsid w:val="0027017D"/>
    <w:rsid w:val="00273563"/>
    <w:rsid w:val="00273579"/>
    <w:rsid w:val="00273D9F"/>
    <w:rsid w:val="002753F8"/>
    <w:rsid w:val="00280F84"/>
    <w:rsid w:val="002834EF"/>
    <w:rsid w:val="00286073"/>
    <w:rsid w:val="002966DB"/>
    <w:rsid w:val="002A05F7"/>
    <w:rsid w:val="002A0CB0"/>
    <w:rsid w:val="002A1F10"/>
    <w:rsid w:val="002A231D"/>
    <w:rsid w:val="002A5A47"/>
    <w:rsid w:val="002A6772"/>
    <w:rsid w:val="002B1950"/>
    <w:rsid w:val="002B53C1"/>
    <w:rsid w:val="002B6786"/>
    <w:rsid w:val="002B747A"/>
    <w:rsid w:val="002C0ABA"/>
    <w:rsid w:val="002C1781"/>
    <w:rsid w:val="002C6193"/>
    <w:rsid w:val="002D23DE"/>
    <w:rsid w:val="002D63FE"/>
    <w:rsid w:val="002D647F"/>
    <w:rsid w:val="002D6EDD"/>
    <w:rsid w:val="002E309D"/>
    <w:rsid w:val="002F1383"/>
    <w:rsid w:val="002F58E2"/>
    <w:rsid w:val="002F61A6"/>
    <w:rsid w:val="002F64BF"/>
    <w:rsid w:val="00300222"/>
    <w:rsid w:val="003003E2"/>
    <w:rsid w:val="0030112C"/>
    <w:rsid w:val="0030353E"/>
    <w:rsid w:val="00312941"/>
    <w:rsid w:val="00312AD8"/>
    <w:rsid w:val="003134A7"/>
    <w:rsid w:val="0031451F"/>
    <w:rsid w:val="00320D84"/>
    <w:rsid w:val="0032394C"/>
    <w:rsid w:val="003255D2"/>
    <w:rsid w:val="00326846"/>
    <w:rsid w:val="00326C5A"/>
    <w:rsid w:val="003309F2"/>
    <w:rsid w:val="00332754"/>
    <w:rsid w:val="00334265"/>
    <w:rsid w:val="00340788"/>
    <w:rsid w:val="00344758"/>
    <w:rsid w:val="00345C1E"/>
    <w:rsid w:val="00346136"/>
    <w:rsid w:val="00346611"/>
    <w:rsid w:val="00346EEF"/>
    <w:rsid w:val="003528A3"/>
    <w:rsid w:val="00362A22"/>
    <w:rsid w:val="00363283"/>
    <w:rsid w:val="00363CB3"/>
    <w:rsid w:val="0036489A"/>
    <w:rsid w:val="00366770"/>
    <w:rsid w:val="00372979"/>
    <w:rsid w:val="00373680"/>
    <w:rsid w:val="00377579"/>
    <w:rsid w:val="00381F43"/>
    <w:rsid w:val="00382356"/>
    <w:rsid w:val="00382637"/>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6C2F"/>
    <w:rsid w:val="003B7651"/>
    <w:rsid w:val="003C06A6"/>
    <w:rsid w:val="003C1A9B"/>
    <w:rsid w:val="003C386F"/>
    <w:rsid w:val="003C3E43"/>
    <w:rsid w:val="003D033A"/>
    <w:rsid w:val="003E02B3"/>
    <w:rsid w:val="003E11FE"/>
    <w:rsid w:val="003E32EC"/>
    <w:rsid w:val="003E3E6C"/>
    <w:rsid w:val="003E6DAE"/>
    <w:rsid w:val="003F56CD"/>
    <w:rsid w:val="003F59BE"/>
    <w:rsid w:val="003F5F0E"/>
    <w:rsid w:val="004033D2"/>
    <w:rsid w:val="004035CA"/>
    <w:rsid w:val="004055DD"/>
    <w:rsid w:val="00407F59"/>
    <w:rsid w:val="00407F7A"/>
    <w:rsid w:val="004104D1"/>
    <w:rsid w:val="00411800"/>
    <w:rsid w:val="0041205B"/>
    <w:rsid w:val="00414FF1"/>
    <w:rsid w:val="00416F88"/>
    <w:rsid w:val="00423167"/>
    <w:rsid w:val="0042595B"/>
    <w:rsid w:val="0042614A"/>
    <w:rsid w:val="004270B8"/>
    <w:rsid w:val="00430701"/>
    <w:rsid w:val="00430D2C"/>
    <w:rsid w:val="0044061C"/>
    <w:rsid w:val="004410F6"/>
    <w:rsid w:val="00441B6F"/>
    <w:rsid w:val="00443706"/>
    <w:rsid w:val="004501B9"/>
    <w:rsid w:val="00452B30"/>
    <w:rsid w:val="004554D2"/>
    <w:rsid w:val="00457892"/>
    <w:rsid w:val="00461087"/>
    <w:rsid w:val="00464A5A"/>
    <w:rsid w:val="00465C34"/>
    <w:rsid w:val="00466E8A"/>
    <w:rsid w:val="004675B1"/>
    <w:rsid w:val="00470428"/>
    <w:rsid w:val="00471E05"/>
    <w:rsid w:val="00473D84"/>
    <w:rsid w:val="00475682"/>
    <w:rsid w:val="00476959"/>
    <w:rsid w:val="00477FD3"/>
    <w:rsid w:val="00481545"/>
    <w:rsid w:val="004873E4"/>
    <w:rsid w:val="004879DF"/>
    <w:rsid w:val="00490D19"/>
    <w:rsid w:val="00493FDF"/>
    <w:rsid w:val="00496F8B"/>
    <w:rsid w:val="00497F30"/>
    <w:rsid w:val="004A2B46"/>
    <w:rsid w:val="004B034E"/>
    <w:rsid w:val="004B185C"/>
    <w:rsid w:val="004B5884"/>
    <w:rsid w:val="004B7F86"/>
    <w:rsid w:val="004C1187"/>
    <w:rsid w:val="004C1F8A"/>
    <w:rsid w:val="004C740B"/>
    <w:rsid w:val="004D0A2C"/>
    <w:rsid w:val="004D20BB"/>
    <w:rsid w:val="004D2C36"/>
    <w:rsid w:val="004D2C55"/>
    <w:rsid w:val="004D6510"/>
    <w:rsid w:val="004D77A3"/>
    <w:rsid w:val="004E273E"/>
    <w:rsid w:val="004E2B7A"/>
    <w:rsid w:val="004E39FA"/>
    <w:rsid w:val="004F7B68"/>
    <w:rsid w:val="004F7BB2"/>
    <w:rsid w:val="005002A7"/>
    <w:rsid w:val="005016AB"/>
    <w:rsid w:val="00501859"/>
    <w:rsid w:val="00503F9B"/>
    <w:rsid w:val="005054C0"/>
    <w:rsid w:val="00505AE1"/>
    <w:rsid w:val="00507A5E"/>
    <w:rsid w:val="00516161"/>
    <w:rsid w:val="005229AD"/>
    <w:rsid w:val="00524806"/>
    <w:rsid w:val="00530A1F"/>
    <w:rsid w:val="00530F47"/>
    <w:rsid w:val="005401E8"/>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91417"/>
    <w:rsid w:val="00592299"/>
    <w:rsid w:val="005944D8"/>
    <w:rsid w:val="00595906"/>
    <w:rsid w:val="00595992"/>
    <w:rsid w:val="005A0212"/>
    <w:rsid w:val="005A112C"/>
    <w:rsid w:val="005A3DC5"/>
    <w:rsid w:val="005B2766"/>
    <w:rsid w:val="005B2EAD"/>
    <w:rsid w:val="005B3703"/>
    <w:rsid w:val="005B4F38"/>
    <w:rsid w:val="005B55BD"/>
    <w:rsid w:val="005B668A"/>
    <w:rsid w:val="005B764A"/>
    <w:rsid w:val="005C217D"/>
    <w:rsid w:val="005C381A"/>
    <w:rsid w:val="005D25DB"/>
    <w:rsid w:val="005D2F55"/>
    <w:rsid w:val="005D512A"/>
    <w:rsid w:val="005D55A6"/>
    <w:rsid w:val="005F490C"/>
    <w:rsid w:val="005F4B7B"/>
    <w:rsid w:val="005F6748"/>
    <w:rsid w:val="0060031F"/>
    <w:rsid w:val="006011AB"/>
    <w:rsid w:val="00602237"/>
    <w:rsid w:val="00604215"/>
    <w:rsid w:val="006050F8"/>
    <w:rsid w:val="00606001"/>
    <w:rsid w:val="00607053"/>
    <w:rsid w:val="006104C1"/>
    <w:rsid w:val="00615C9D"/>
    <w:rsid w:val="00622971"/>
    <w:rsid w:val="00623A21"/>
    <w:rsid w:val="00623EF7"/>
    <w:rsid w:val="006249A6"/>
    <w:rsid w:val="006258A5"/>
    <w:rsid w:val="00625DD3"/>
    <w:rsid w:val="00626E64"/>
    <w:rsid w:val="00626EB2"/>
    <w:rsid w:val="00630C68"/>
    <w:rsid w:val="00631BDA"/>
    <w:rsid w:val="00634044"/>
    <w:rsid w:val="00635066"/>
    <w:rsid w:val="00636CE2"/>
    <w:rsid w:val="006374D6"/>
    <w:rsid w:val="00637815"/>
    <w:rsid w:val="00641B3B"/>
    <w:rsid w:val="00643190"/>
    <w:rsid w:val="00643C33"/>
    <w:rsid w:val="00646729"/>
    <w:rsid w:val="006472D9"/>
    <w:rsid w:val="00647C51"/>
    <w:rsid w:val="006527D8"/>
    <w:rsid w:val="00664559"/>
    <w:rsid w:val="00664F5D"/>
    <w:rsid w:val="00665F3E"/>
    <w:rsid w:val="0066799C"/>
    <w:rsid w:val="00681263"/>
    <w:rsid w:val="00684306"/>
    <w:rsid w:val="006850B5"/>
    <w:rsid w:val="006860D4"/>
    <w:rsid w:val="006904E3"/>
    <w:rsid w:val="00690514"/>
    <w:rsid w:val="00697B80"/>
    <w:rsid w:val="006A16B5"/>
    <w:rsid w:val="006A1F8A"/>
    <w:rsid w:val="006A343C"/>
    <w:rsid w:val="006A79C9"/>
    <w:rsid w:val="006B0A7A"/>
    <w:rsid w:val="006B1309"/>
    <w:rsid w:val="006B2BF3"/>
    <w:rsid w:val="006B3400"/>
    <w:rsid w:val="006B39F4"/>
    <w:rsid w:val="006B3D58"/>
    <w:rsid w:val="006B444A"/>
    <w:rsid w:val="006B5807"/>
    <w:rsid w:val="006C51A3"/>
    <w:rsid w:val="006D1E6D"/>
    <w:rsid w:val="006D496F"/>
    <w:rsid w:val="006D6DE2"/>
    <w:rsid w:val="006E067A"/>
    <w:rsid w:val="006E294D"/>
    <w:rsid w:val="006E348D"/>
    <w:rsid w:val="006E7D07"/>
    <w:rsid w:val="006F05F3"/>
    <w:rsid w:val="006F44BF"/>
    <w:rsid w:val="006F5504"/>
    <w:rsid w:val="006F5AC7"/>
    <w:rsid w:val="006F7B5B"/>
    <w:rsid w:val="006F7C94"/>
    <w:rsid w:val="00701663"/>
    <w:rsid w:val="00701B49"/>
    <w:rsid w:val="00701E32"/>
    <w:rsid w:val="007043B4"/>
    <w:rsid w:val="00704727"/>
    <w:rsid w:val="00707CC9"/>
    <w:rsid w:val="00712425"/>
    <w:rsid w:val="007128D1"/>
    <w:rsid w:val="00714E43"/>
    <w:rsid w:val="007244C9"/>
    <w:rsid w:val="00725E63"/>
    <w:rsid w:val="007369A6"/>
    <w:rsid w:val="0074538F"/>
    <w:rsid w:val="00751E26"/>
    <w:rsid w:val="00752010"/>
    <w:rsid w:val="0075315A"/>
    <w:rsid w:val="007571AE"/>
    <w:rsid w:val="007605A5"/>
    <w:rsid w:val="00761942"/>
    <w:rsid w:val="0076713E"/>
    <w:rsid w:val="00770075"/>
    <w:rsid w:val="00772B63"/>
    <w:rsid w:val="00773FB8"/>
    <w:rsid w:val="007750E8"/>
    <w:rsid w:val="00777B2B"/>
    <w:rsid w:val="007864F4"/>
    <w:rsid w:val="0079048A"/>
    <w:rsid w:val="00793990"/>
    <w:rsid w:val="00793F86"/>
    <w:rsid w:val="007956A0"/>
    <w:rsid w:val="00797F7E"/>
    <w:rsid w:val="007A0338"/>
    <w:rsid w:val="007A0839"/>
    <w:rsid w:val="007A7B65"/>
    <w:rsid w:val="007A7C32"/>
    <w:rsid w:val="007A7E1B"/>
    <w:rsid w:val="007B013F"/>
    <w:rsid w:val="007B3318"/>
    <w:rsid w:val="007B578D"/>
    <w:rsid w:val="007B5FA3"/>
    <w:rsid w:val="007B6167"/>
    <w:rsid w:val="007B654E"/>
    <w:rsid w:val="007B66C9"/>
    <w:rsid w:val="007B7EB6"/>
    <w:rsid w:val="007C0B02"/>
    <w:rsid w:val="007C15D3"/>
    <w:rsid w:val="007C2A90"/>
    <w:rsid w:val="007C3304"/>
    <w:rsid w:val="007C37EB"/>
    <w:rsid w:val="007C42FC"/>
    <w:rsid w:val="007C68B9"/>
    <w:rsid w:val="007C7128"/>
    <w:rsid w:val="007D093A"/>
    <w:rsid w:val="007D38BD"/>
    <w:rsid w:val="007D5894"/>
    <w:rsid w:val="007D5AD6"/>
    <w:rsid w:val="007D75C0"/>
    <w:rsid w:val="007D7D25"/>
    <w:rsid w:val="007E03B1"/>
    <w:rsid w:val="007E28F1"/>
    <w:rsid w:val="007F2CD9"/>
    <w:rsid w:val="007F331D"/>
    <w:rsid w:val="007F6186"/>
    <w:rsid w:val="007F6A27"/>
    <w:rsid w:val="00800786"/>
    <w:rsid w:val="00802836"/>
    <w:rsid w:val="00803665"/>
    <w:rsid w:val="00804D37"/>
    <w:rsid w:val="00806122"/>
    <w:rsid w:val="008069ED"/>
    <w:rsid w:val="00812E58"/>
    <w:rsid w:val="0082120A"/>
    <w:rsid w:val="00822B46"/>
    <w:rsid w:val="008277DA"/>
    <w:rsid w:val="00830350"/>
    <w:rsid w:val="008321C1"/>
    <w:rsid w:val="00834980"/>
    <w:rsid w:val="0083521B"/>
    <w:rsid w:val="00835CE6"/>
    <w:rsid w:val="0084254E"/>
    <w:rsid w:val="00843F7E"/>
    <w:rsid w:val="008450DB"/>
    <w:rsid w:val="00847A30"/>
    <w:rsid w:val="00850785"/>
    <w:rsid w:val="00852771"/>
    <w:rsid w:val="00852852"/>
    <w:rsid w:val="00857434"/>
    <w:rsid w:val="00863C29"/>
    <w:rsid w:val="008664C3"/>
    <w:rsid w:val="008672C9"/>
    <w:rsid w:val="00872D02"/>
    <w:rsid w:val="00873E9A"/>
    <w:rsid w:val="0087415B"/>
    <w:rsid w:val="008748EE"/>
    <w:rsid w:val="00876B25"/>
    <w:rsid w:val="00876CC9"/>
    <w:rsid w:val="008770A9"/>
    <w:rsid w:val="0087793D"/>
    <w:rsid w:val="00877D23"/>
    <w:rsid w:val="00882396"/>
    <w:rsid w:val="00887806"/>
    <w:rsid w:val="00887B10"/>
    <w:rsid w:val="00890305"/>
    <w:rsid w:val="00891FD3"/>
    <w:rsid w:val="00892198"/>
    <w:rsid w:val="008A2D33"/>
    <w:rsid w:val="008A62FB"/>
    <w:rsid w:val="008A7F29"/>
    <w:rsid w:val="008B0D37"/>
    <w:rsid w:val="008B697D"/>
    <w:rsid w:val="008C199E"/>
    <w:rsid w:val="008C4D69"/>
    <w:rsid w:val="008C59C5"/>
    <w:rsid w:val="008C59E2"/>
    <w:rsid w:val="008C66CE"/>
    <w:rsid w:val="008C70E3"/>
    <w:rsid w:val="008D0C62"/>
    <w:rsid w:val="008D1EEC"/>
    <w:rsid w:val="008D6EF0"/>
    <w:rsid w:val="008D7902"/>
    <w:rsid w:val="008E54FB"/>
    <w:rsid w:val="008E64B6"/>
    <w:rsid w:val="008F387B"/>
    <w:rsid w:val="008F3A11"/>
    <w:rsid w:val="00900DD6"/>
    <w:rsid w:val="00902682"/>
    <w:rsid w:val="009028E7"/>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1175"/>
    <w:rsid w:val="00951F5A"/>
    <w:rsid w:val="00952168"/>
    <w:rsid w:val="009528CB"/>
    <w:rsid w:val="00952E13"/>
    <w:rsid w:val="009536AC"/>
    <w:rsid w:val="0095391F"/>
    <w:rsid w:val="00953A38"/>
    <w:rsid w:val="009543E1"/>
    <w:rsid w:val="00960BCD"/>
    <w:rsid w:val="00961AA0"/>
    <w:rsid w:val="0096597A"/>
    <w:rsid w:val="0097069C"/>
    <w:rsid w:val="00972341"/>
    <w:rsid w:val="00972AE8"/>
    <w:rsid w:val="00973D39"/>
    <w:rsid w:val="00974B1C"/>
    <w:rsid w:val="009755F0"/>
    <w:rsid w:val="00975FC2"/>
    <w:rsid w:val="009779A8"/>
    <w:rsid w:val="009817E6"/>
    <w:rsid w:val="009839A5"/>
    <w:rsid w:val="00984909"/>
    <w:rsid w:val="00990E54"/>
    <w:rsid w:val="0099175B"/>
    <w:rsid w:val="00994E5C"/>
    <w:rsid w:val="00997675"/>
    <w:rsid w:val="009A3B38"/>
    <w:rsid w:val="009A3F65"/>
    <w:rsid w:val="009A5C27"/>
    <w:rsid w:val="009B4166"/>
    <w:rsid w:val="009B5EF5"/>
    <w:rsid w:val="009B60E8"/>
    <w:rsid w:val="009C1433"/>
    <w:rsid w:val="009C461D"/>
    <w:rsid w:val="009C52C5"/>
    <w:rsid w:val="009C5899"/>
    <w:rsid w:val="009C5CE4"/>
    <w:rsid w:val="009D40DD"/>
    <w:rsid w:val="009D6144"/>
    <w:rsid w:val="009D687D"/>
    <w:rsid w:val="009D6D09"/>
    <w:rsid w:val="009E047F"/>
    <w:rsid w:val="009E1662"/>
    <w:rsid w:val="009E5048"/>
    <w:rsid w:val="009E6C25"/>
    <w:rsid w:val="009F3474"/>
    <w:rsid w:val="009F69B5"/>
    <w:rsid w:val="009F6EB4"/>
    <w:rsid w:val="009F70C2"/>
    <w:rsid w:val="00A02A74"/>
    <w:rsid w:val="00A04974"/>
    <w:rsid w:val="00A056FB"/>
    <w:rsid w:val="00A07CEF"/>
    <w:rsid w:val="00A13AEB"/>
    <w:rsid w:val="00A156FC"/>
    <w:rsid w:val="00A15E3A"/>
    <w:rsid w:val="00A2022E"/>
    <w:rsid w:val="00A2140B"/>
    <w:rsid w:val="00A21951"/>
    <w:rsid w:val="00A22FFB"/>
    <w:rsid w:val="00A2371D"/>
    <w:rsid w:val="00A24597"/>
    <w:rsid w:val="00A26A2A"/>
    <w:rsid w:val="00A26FB7"/>
    <w:rsid w:val="00A31F82"/>
    <w:rsid w:val="00A35FDB"/>
    <w:rsid w:val="00A36254"/>
    <w:rsid w:val="00A36D1F"/>
    <w:rsid w:val="00A44891"/>
    <w:rsid w:val="00A529CE"/>
    <w:rsid w:val="00A53621"/>
    <w:rsid w:val="00A55D21"/>
    <w:rsid w:val="00A613C3"/>
    <w:rsid w:val="00A6377B"/>
    <w:rsid w:val="00A64594"/>
    <w:rsid w:val="00A650ED"/>
    <w:rsid w:val="00A66AD5"/>
    <w:rsid w:val="00A70E84"/>
    <w:rsid w:val="00A71225"/>
    <w:rsid w:val="00A722E9"/>
    <w:rsid w:val="00A73C64"/>
    <w:rsid w:val="00A73CEE"/>
    <w:rsid w:val="00A74B29"/>
    <w:rsid w:val="00A77103"/>
    <w:rsid w:val="00A77FD7"/>
    <w:rsid w:val="00A82739"/>
    <w:rsid w:val="00A84077"/>
    <w:rsid w:val="00A84E2F"/>
    <w:rsid w:val="00A87A1D"/>
    <w:rsid w:val="00A91E58"/>
    <w:rsid w:val="00A9222F"/>
    <w:rsid w:val="00A927C1"/>
    <w:rsid w:val="00A9441D"/>
    <w:rsid w:val="00A97772"/>
    <w:rsid w:val="00AA49C4"/>
    <w:rsid w:val="00AA5B63"/>
    <w:rsid w:val="00AB1790"/>
    <w:rsid w:val="00AB257B"/>
    <w:rsid w:val="00AB628C"/>
    <w:rsid w:val="00AB73C9"/>
    <w:rsid w:val="00AC34CF"/>
    <w:rsid w:val="00AC35CD"/>
    <w:rsid w:val="00AC666B"/>
    <w:rsid w:val="00AD21F7"/>
    <w:rsid w:val="00AD3F67"/>
    <w:rsid w:val="00AD4BCD"/>
    <w:rsid w:val="00AD66CB"/>
    <w:rsid w:val="00AD6ABD"/>
    <w:rsid w:val="00AE2B38"/>
    <w:rsid w:val="00AE3AEA"/>
    <w:rsid w:val="00AF32C6"/>
    <w:rsid w:val="00AF3AED"/>
    <w:rsid w:val="00AF4914"/>
    <w:rsid w:val="00AF7689"/>
    <w:rsid w:val="00B00CCD"/>
    <w:rsid w:val="00B019F4"/>
    <w:rsid w:val="00B01CE3"/>
    <w:rsid w:val="00B062D2"/>
    <w:rsid w:val="00B11FA5"/>
    <w:rsid w:val="00B15ADD"/>
    <w:rsid w:val="00B16458"/>
    <w:rsid w:val="00B20454"/>
    <w:rsid w:val="00B21403"/>
    <w:rsid w:val="00B23250"/>
    <w:rsid w:val="00B238EC"/>
    <w:rsid w:val="00B25032"/>
    <w:rsid w:val="00B3283B"/>
    <w:rsid w:val="00B34901"/>
    <w:rsid w:val="00B35FF8"/>
    <w:rsid w:val="00B36029"/>
    <w:rsid w:val="00B4137D"/>
    <w:rsid w:val="00B41ACF"/>
    <w:rsid w:val="00B427A5"/>
    <w:rsid w:val="00B434E0"/>
    <w:rsid w:val="00B45D0B"/>
    <w:rsid w:val="00B464AF"/>
    <w:rsid w:val="00B51C1C"/>
    <w:rsid w:val="00B53ABB"/>
    <w:rsid w:val="00B61836"/>
    <w:rsid w:val="00B6360D"/>
    <w:rsid w:val="00B66E45"/>
    <w:rsid w:val="00B67AF5"/>
    <w:rsid w:val="00B70C6B"/>
    <w:rsid w:val="00B73FAB"/>
    <w:rsid w:val="00B7475A"/>
    <w:rsid w:val="00B82B01"/>
    <w:rsid w:val="00B83032"/>
    <w:rsid w:val="00B85F70"/>
    <w:rsid w:val="00B9152B"/>
    <w:rsid w:val="00B936E9"/>
    <w:rsid w:val="00B9725E"/>
    <w:rsid w:val="00BA255C"/>
    <w:rsid w:val="00BA57E7"/>
    <w:rsid w:val="00BA6F3A"/>
    <w:rsid w:val="00BB0346"/>
    <w:rsid w:val="00BB6FCC"/>
    <w:rsid w:val="00BC0BC7"/>
    <w:rsid w:val="00BC171E"/>
    <w:rsid w:val="00BC1F2D"/>
    <w:rsid w:val="00BC6D49"/>
    <w:rsid w:val="00BD228B"/>
    <w:rsid w:val="00BD3FA3"/>
    <w:rsid w:val="00BD4633"/>
    <w:rsid w:val="00BD4B5D"/>
    <w:rsid w:val="00BD4D11"/>
    <w:rsid w:val="00BD505C"/>
    <w:rsid w:val="00BD5E94"/>
    <w:rsid w:val="00BE2159"/>
    <w:rsid w:val="00BE3947"/>
    <w:rsid w:val="00BE5EEC"/>
    <w:rsid w:val="00BE7AAE"/>
    <w:rsid w:val="00BF06F0"/>
    <w:rsid w:val="00BF4F85"/>
    <w:rsid w:val="00BF7C8D"/>
    <w:rsid w:val="00C01611"/>
    <w:rsid w:val="00C01B4C"/>
    <w:rsid w:val="00C022D0"/>
    <w:rsid w:val="00C02677"/>
    <w:rsid w:val="00C041E1"/>
    <w:rsid w:val="00C05E57"/>
    <w:rsid w:val="00C07898"/>
    <w:rsid w:val="00C12A03"/>
    <w:rsid w:val="00C13303"/>
    <w:rsid w:val="00C140C0"/>
    <w:rsid w:val="00C150B5"/>
    <w:rsid w:val="00C15F26"/>
    <w:rsid w:val="00C1639E"/>
    <w:rsid w:val="00C16970"/>
    <w:rsid w:val="00C1749A"/>
    <w:rsid w:val="00C261D8"/>
    <w:rsid w:val="00C27AE9"/>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5377"/>
    <w:rsid w:val="00C6774B"/>
    <w:rsid w:val="00C67B57"/>
    <w:rsid w:val="00C71534"/>
    <w:rsid w:val="00C736A6"/>
    <w:rsid w:val="00C74982"/>
    <w:rsid w:val="00C845F5"/>
    <w:rsid w:val="00C851D8"/>
    <w:rsid w:val="00C8657D"/>
    <w:rsid w:val="00C92786"/>
    <w:rsid w:val="00C94D41"/>
    <w:rsid w:val="00C95B88"/>
    <w:rsid w:val="00C979B7"/>
    <w:rsid w:val="00CA071E"/>
    <w:rsid w:val="00CA352F"/>
    <w:rsid w:val="00CA3E4F"/>
    <w:rsid w:val="00CA5794"/>
    <w:rsid w:val="00CB0953"/>
    <w:rsid w:val="00CB0E1B"/>
    <w:rsid w:val="00CB2F87"/>
    <w:rsid w:val="00CB333B"/>
    <w:rsid w:val="00CB6D6D"/>
    <w:rsid w:val="00CB789D"/>
    <w:rsid w:val="00CC1B33"/>
    <w:rsid w:val="00CC25A9"/>
    <w:rsid w:val="00CC3F32"/>
    <w:rsid w:val="00CC579C"/>
    <w:rsid w:val="00CE100F"/>
    <w:rsid w:val="00CE1FE0"/>
    <w:rsid w:val="00CE2A14"/>
    <w:rsid w:val="00CE4DFD"/>
    <w:rsid w:val="00CE5029"/>
    <w:rsid w:val="00CE5757"/>
    <w:rsid w:val="00CF0C60"/>
    <w:rsid w:val="00CF2076"/>
    <w:rsid w:val="00CF26EB"/>
    <w:rsid w:val="00CF7164"/>
    <w:rsid w:val="00D008CC"/>
    <w:rsid w:val="00D0152A"/>
    <w:rsid w:val="00D01FA4"/>
    <w:rsid w:val="00D01FDF"/>
    <w:rsid w:val="00D02C9D"/>
    <w:rsid w:val="00D037E6"/>
    <w:rsid w:val="00D057FC"/>
    <w:rsid w:val="00D06777"/>
    <w:rsid w:val="00D07E23"/>
    <w:rsid w:val="00D106FA"/>
    <w:rsid w:val="00D12A6A"/>
    <w:rsid w:val="00D13826"/>
    <w:rsid w:val="00D25E41"/>
    <w:rsid w:val="00D25EBD"/>
    <w:rsid w:val="00D30ECA"/>
    <w:rsid w:val="00D34AD0"/>
    <w:rsid w:val="00D40388"/>
    <w:rsid w:val="00D42357"/>
    <w:rsid w:val="00D42FF9"/>
    <w:rsid w:val="00D43AD5"/>
    <w:rsid w:val="00D447B8"/>
    <w:rsid w:val="00D449C4"/>
    <w:rsid w:val="00D5063B"/>
    <w:rsid w:val="00D50E55"/>
    <w:rsid w:val="00D54C2D"/>
    <w:rsid w:val="00D637EA"/>
    <w:rsid w:val="00D6582B"/>
    <w:rsid w:val="00D714D7"/>
    <w:rsid w:val="00D71B5F"/>
    <w:rsid w:val="00D809AC"/>
    <w:rsid w:val="00D81258"/>
    <w:rsid w:val="00D916B6"/>
    <w:rsid w:val="00D943C7"/>
    <w:rsid w:val="00D95841"/>
    <w:rsid w:val="00D95DA7"/>
    <w:rsid w:val="00D96A61"/>
    <w:rsid w:val="00DA3ADB"/>
    <w:rsid w:val="00DB1716"/>
    <w:rsid w:val="00DB76C7"/>
    <w:rsid w:val="00DC0F91"/>
    <w:rsid w:val="00DC53DD"/>
    <w:rsid w:val="00DD129C"/>
    <w:rsid w:val="00DD2441"/>
    <w:rsid w:val="00DD2723"/>
    <w:rsid w:val="00DD5675"/>
    <w:rsid w:val="00DD662F"/>
    <w:rsid w:val="00DD74C3"/>
    <w:rsid w:val="00DE097D"/>
    <w:rsid w:val="00DE28FB"/>
    <w:rsid w:val="00DE49CC"/>
    <w:rsid w:val="00DE5935"/>
    <w:rsid w:val="00DF1CE8"/>
    <w:rsid w:val="00DF6E11"/>
    <w:rsid w:val="00DF787D"/>
    <w:rsid w:val="00E01F95"/>
    <w:rsid w:val="00E05B62"/>
    <w:rsid w:val="00E0628C"/>
    <w:rsid w:val="00E06B57"/>
    <w:rsid w:val="00E155B4"/>
    <w:rsid w:val="00E15D0A"/>
    <w:rsid w:val="00E15E50"/>
    <w:rsid w:val="00E16526"/>
    <w:rsid w:val="00E221DA"/>
    <w:rsid w:val="00E2476B"/>
    <w:rsid w:val="00E249AA"/>
    <w:rsid w:val="00E3225C"/>
    <w:rsid w:val="00E323C6"/>
    <w:rsid w:val="00E35C2D"/>
    <w:rsid w:val="00E37907"/>
    <w:rsid w:val="00E443BC"/>
    <w:rsid w:val="00E50D58"/>
    <w:rsid w:val="00E5444B"/>
    <w:rsid w:val="00E55215"/>
    <w:rsid w:val="00E5698C"/>
    <w:rsid w:val="00E611A0"/>
    <w:rsid w:val="00E61DA3"/>
    <w:rsid w:val="00E666FD"/>
    <w:rsid w:val="00E6741C"/>
    <w:rsid w:val="00E70886"/>
    <w:rsid w:val="00E70BDE"/>
    <w:rsid w:val="00E73B10"/>
    <w:rsid w:val="00E77147"/>
    <w:rsid w:val="00E80310"/>
    <w:rsid w:val="00E86168"/>
    <w:rsid w:val="00E87624"/>
    <w:rsid w:val="00E90E25"/>
    <w:rsid w:val="00E9176D"/>
    <w:rsid w:val="00E91F43"/>
    <w:rsid w:val="00E92652"/>
    <w:rsid w:val="00EA6867"/>
    <w:rsid w:val="00EB3262"/>
    <w:rsid w:val="00EB4041"/>
    <w:rsid w:val="00EB5631"/>
    <w:rsid w:val="00EB6158"/>
    <w:rsid w:val="00EC0B6E"/>
    <w:rsid w:val="00EC1055"/>
    <w:rsid w:val="00EC1A14"/>
    <w:rsid w:val="00EC473B"/>
    <w:rsid w:val="00EC5222"/>
    <w:rsid w:val="00EC63D9"/>
    <w:rsid w:val="00ED0890"/>
    <w:rsid w:val="00ED0EB6"/>
    <w:rsid w:val="00ED0F48"/>
    <w:rsid w:val="00ED3386"/>
    <w:rsid w:val="00ED3739"/>
    <w:rsid w:val="00ED5039"/>
    <w:rsid w:val="00ED5FC0"/>
    <w:rsid w:val="00EE41DF"/>
    <w:rsid w:val="00EE669C"/>
    <w:rsid w:val="00EF0A4B"/>
    <w:rsid w:val="00EF1F2F"/>
    <w:rsid w:val="00EF2D64"/>
    <w:rsid w:val="00EF3D5C"/>
    <w:rsid w:val="00EF78B4"/>
    <w:rsid w:val="00F00626"/>
    <w:rsid w:val="00F00C32"/>
    <w:rsid w:val="00F01FB8"/>
    <w:rsid w:val="00F02AA3"/>
    <w:rsid w:val="00F0677F"/>
    <w:rsid w:val="00F10417"/>
    <w:rsid w:val="00F12091"/>
    <w:rsid w:val="00F1567E"/>
    <w:rsid w:val="00F158C0"/>
    <w:rsid w:val="00F206DD"/>
    <w:rsid w:val="00F20724"/>
    <w:rsid w:val="00F2079B"/>
    <w:rsid w:val="00F21533"/>
    <w:rsid w:val="00F22E6F"/>
    <w:rsid w:val="00F25AE9"/>
    <w:rsid w:val="00F2653E"/>
    <w:rsid w:val="00F2711D"/>
    <w:rsid w:val="00F30727"/>
    <w:rsid w:val="00F34F22"/>
    <w:rsid w:val="00F3602A"/>
    <w:rsid w:val="00F3719F"/>
    <w:rsid w:val="00F37D13"/>
    <w:rsid w:val="00F41673"/>
    <w:rsid w:val="00F4492E"/>
    <w:rsid w:val="00F560FC"/>
    <w:rsid w:val="00F569CD"/>
    <w:rsid w:val="00F6202C"/>
    <w:rsid w:val="00F63022"/>
    <w:rsid w:val="00F63E81"/>
    <w:rsid w:val="00F63FE1"/>
    <w:rsid w:val="00F64D31"/>
    <w:rsid w:val="00F65701"/>
    <w:rsid w:val="00F7455D"/>
    <w:rsid w:val="00F7525E"/>
    <w:rsid w:val="00F77EA7"/>
    <w:rsid w:val="00F820C5"/>
    <w:rsid w:val="00F86718"/>
    <w:rsid w:val="00F908F5"/>
    <w:rsid w:val="00F9318C"/>
    <w:rsid w:val="00F962FA"/>
    <w:rsid w:val="00F97C38"/>
    <w:rsid w:val="00FA5568"/>
    <w:rsid w:val="00FA6CB9"/>
    <w:rsid w:val="00FA7236"/>
    <w:rsid w:val="00FA72CE"/>
    <w:rsid w:val="00FB0973"/>
    <w:rsid w:val="00FB2E3A"/>
    <w:rsid w:val="00FB40C5"/>
    <w:rsid w:val="00FB51C3"/>
    <w:rsid w:val="00FB7EEB"/>
    <w:rsid w:val="00FC01BF"/>
    <w:rsid w:val="00FC586F"/>
    <w:rsid w:val="00FD1C9F"/>
    <w:rsid w:val="00FD2048"/>
    <w:rsid w:val="00FD2183"/>
    <w:rsid w:val="00FE17DF"/>
    <w:rsid w:val="00FE3102"/>
    <w:rsid w:val="00FE33FB"/>
    <w:rsid w:val="00FE5539"/>
    <w:rsid w:val="00FE645E"/>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66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01663"/>
    <w:rPr>
      <w:sz w:val="18"/>
      <w:szCs w:val="18"/>
    </w:rPr>
  </w:style>
  <w:style w:type="paragraph" w:styleId="a4">
    <w:name w:val="footer"/>
    <w:basedOn w:val="a"/>
    <w:link w:val="Char0"/>
    <w:uiPriority w:val="99"/>
    <w:semiHidden/>
    <w:unhideWhenUsed/>
    <w:rsid w:val="0070166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701663"/>
    <w:rPr>
      <w:sz w:val="18"/>
      <w:szCs w:val="18"/>
    </w:rPr>
  </w:style>
</w:styles>
</file>

<file path=word/webSettings.xml><?xml version="1.0" encoding="utf-8"?>
<w:webSettings xmlns:r="http://schemas.openxmlformats.org/officeDocument/2006/relationships" xmlns:w="http://schemas.openxmlformats.org/wordprocessingml/2006/main">
  <w:divs>
    <w:div w:id="1519738795">
      <w:bodyDiv w:val="1"/>
      <w:marLeft w:val="0"/>
      <w:marRight w:val="0"/>
      <w:marTop w:val="0"/>
      <w:marBottom w:val="0"/>
      <w:divBdr>
        <w:top w:val="none" w:sz="0" w:space="0" w:color="auto"/>
        <w:left w:val="none" w:sz="0" w:space="0" w:color="auto"/>
        <w:bottom w:val="none" w:sz="0" w:space="0" w:color="auto"/>
        <w:right w:val="none" w:sz="0" w:space="0" w:color="auto"/>
      </w:divBdr>
      <w:divsChild>
        <w:div w:id="258412948">
          <w:marLeft w:val="0"/>
          <w:marRight w:val="0"/>
          <w:marTop w:val="0"/>
          <w:marBottom w:val="0"/>
          <w:divBdr>
            <w:top w:val="none" w:sz="0" w:space="0" w:color="auto"/>
            <w:left w:val="none" w:sz="0" w:space="0" w:color="auto"/>
            <w:bottom w:val="none" w:sz="0" w:space="0" w:color="auto"/>
            <w:right w:val="none" w:sz="0" w:space="0" w:color="auto"/>
          </w:divBdr>
          <w:divsChild>
            <w:div w:id="16571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748</Words>
  <Characters>4266</Characters>
  <Application>Microsoft Office Word</Application>
  <DocSecurity>0</DocSecurity>
  <Lines>35</Lines>
  <Paragraphs>10</Paragraphs>
  <ScaleCrop>false</ScaleCrop>
  <Company>微软中国</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4</cp:revision>
  <dcterms:created xsi:type="dcterms:W3CDTF">2015-07-12T02:38:00Z</dcterms:created>
  <dcterms:modified xsi:type="dcterms:W3CDTF">2015-07-12T02:46:00Z</dcterms:modified>
</cp:coreProperties>
</file>